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15" w:rsidRDefault="006A3177" w:rsidP="006A3177">
      <w:pPr>
        <w:spacing w:before="1"/>
        <w:ind w:left="2867" w:right="2870"/>
        <w:jc w:val="center"/>
        <w:rPr>
          <w:b/>
          <w:bCs/>
          <w:sz w:val="24"/>
          <w:szCs w:val="24"/>
        </w:rPr>
      </w:pPr>
      <w:r w:rsidRPr="00630B15">
        <w:rPr>
          <w:b/>
          <w:bCs/>
          <w:sz w:val="24"/>
          <w:szCs w:val="24"/>
        </w:rPr>
        <w:t>Муниципальное общеобразовательное бюджетное учреждение</w:t>
      </w:r>
    </w:p>
    <w:p w:rsidR="006A3177" w:rsidRPr="00630B15" w:rsidRDefault="00117AC3" w:rsidP="006A3177">
      <w:pPr>
        <w:spacing w:before="1"/>
        <w:ind w:left="2867" w:right="2870"/>
        <w:jc w:val="center"/>
        <w:rPr>
          <w:b/>
          <w:bCs/>
          <w:sz w:val="24"/>
          <w:szCs w:val="24"/>
        </w:rPr>
      </w:pPr>
      <w:r w:rsidRPr="00630B15">
        <w:rPr>
          <w:b/>
          <w:bCs/>
          <w:sz w:val="24"/>
          <w:szCs w:val="24"/>
        </w:rPr>
        <w:t>городского округа «Город Архангельск»</w:t>
      </w:r>
    </w:p>
    <w:p w:rsidR="006A3177" w:rsidRPr="00630B15" w:rsidRDefault="006A3177" w:rsidP="006A3177">
      <w:pPr>
        <w:spacing w:before="1"/>
        <w:ind w:left="2867" w:right="2870"/>
        <w:jc w:val="center"/>
        <w:rPr>
          <w:b/>
          <w:bCs/>
          <w:sz w:val="24"/>
          <w:szCs w:val="24"/>
        </w:rPr>
      </w:pPr>
      <w:r w:rsidRPr="00630B15">
        <w:rPr>
          <w:b/>
          <w:bCs/>
          <w:sz w:val="24"/>
          <w:szCs w:val="24"/>
        </w:rPr>
        <w:t>«</w:t>
      </w:r>
      <w:r w:rsidR="00117AC3" w:rsidRPr="00630B15">
        <w:rPr>
          <w:b/>
          <w:bCs/>
          <w:sz w:val="24"/>
          <w:szCs w:val="24"/>
        </w:rPr>
        <w:t>Гимназия</w:t>
      </w:r>
      <w:r w:rsidRPr="00630B15">
        <w:rPr>
          <w:b/>
          <w:bCs/>
          <w:sz w:val="24"/>
          <w:szCs w:val="24"/>
        </w:rPr>
        <w:t xml:space="preserve"> №</w:t>
      </w:r>
      <w:r w:rsidR="00117AC3" w:rsidRPr="00630B15">
        <w:rPr>
          <w:b/>
          <w:bCs/>
          <w:sz w:val="24"/>
          <w:szCs w:val="24"/>
        </w:rPr>
        <w:t xml:space="preserve"> 3</w:t>
      </w:r>
      <w:r w:rsidRPr="00630B15">
        <w:rPr>
          <w:b/>
          <w:bCs/>
          <w:sz w:val="24"/>
          <w:szCs w:val="24"/>
        </w:rPr>
        <w:t>»</w:t>
      </w:r>
      <w:r w:rsidR="00117AC3" w:rsidRPr="00630B15">
        <w:rPr>
          <w:b/>
          <w:bCs/>
          <w:sz w:val="24"/>
          <w:szCs w:val="24"/>
        </w:rPr>
        <w:t xml:space="preserve"> имени К.П. </w:t>
      </w:r>
      <w:proofErr w:type="spellStart"/>
      <w:r w:rsidR="00117AC3" w:rsidRPr="00630B15">
        <w:rPr>
          <w:b/>
          <w:bCs/>
          <w:sz w:val="24"/>
          <w:szCs w:val="24"/>
        </w:rPr>
        <w:t>Гемп</w:t>
      </w:r>
      <w:proofErr w:type="spellEnd"/>
    </w:p>
    <w:p w:rsidR="00CF19C2" w:rsidRPr="00630B15" w:rsidRDefault="00036EF4">
      <w:pPr>
        <w:pStyle w:val="a3"/>
        <w:spacing w:before="1"/>
        <w:ind w:left="2900" w:right="2903"/>
        <w:rPr>
          <w:sz w:val="24"/>
          <w:szCs w:val="24"/>
        </w:rPr>
      </w:pPr>
      <w:r w:rsidRPr="00630B15">
        <w:rPr>
          <w:color w:val="001F5F"/>
          <w:sz w:val="24"/>
          <w:szCs w:val="24"/>
        </w:rPr>
        <w:t>Аннотации к рабочим программам по предметам учебного плана основной образовательной программы среднего общего образования (10</w:t>
      </w:r>
      <w:r w:rsidRPr="00630B15">
        <w:rPr>
          <w:color w:val="001F5F"/>
          <w:sz w:val="24"/>
          <w:szCs w:val="24"/>
          <w:vertAlign w:val="superscript"/>
        </w:rPr>
        <w:t xml:space="preserve"> </w:t>
      </w:r>
      <w:r w:rsidRPr="00630B15">
        <w:rPr>
          <w:color w:val="001F5F"/>
          <w:sz w:val="24"/>
          <w:szCs w:val="24"/>
        </w:rPr>
        <w:t>–11</w:t>
      </w:r>
      <w:r w:rsidRPr="00630B15">
        <w:rPr>
          <w:color w:val="001F5F"/>
          <w:sz w:val="24"/>
          <w:szCs w:val="24"/>
          <w:vertAlign w:val="superscript"/>
        </w:rPr>
        <w:t xml:space="preserve"> </w:t>
      </w:r>
      <w:r w:rsidRPr="00630B15">
        <w:rPr>
          <w:color w:val="001F5F"/>
          <w:sz w:val="24"/>
          <w:szCs w:val="24"/>
        </w:rPr>
        <w:t>классы)</w:t>
      </w:r>
    </w:p>
    <w:p w:rsidR="00CF19C2" w:rsidRPr="00630B15" w:rsidRDefault="00036EF4">
      <w:pPr>
        <w:pStyle w:val="a3"/>
        <w:ind w:firstLine="0"/>
        <w:rPr>
          <w:sz w:val="24"/>
          <w:szCs w:val="24"/>
        </w:rPr>
      </w:pPr>
      <w:r w:rsidRPr="00630B15">
        <w:rPr>
          <w:color w:val="001F5F"/>
          <w:sz w:val="24"/>
          <w:szCs w:val="24"/>
        </w:rPr>
        <w:t>2023–2024 учебный год</w:t>
      </w:r>
    </w:p>
    <w:tbl>
      <w:tblPr>
        <w:tblStyle w:val="TableNormal"/>
        <w:tblW w:w="150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2474"/>
      </w:tblGrid>
      <w:tr w:rsidR="00CF19C2" w:rsidRPr="00630B15" w:rsidTr="005346DA">
        <w:trPr>
          <w:trHeight w:val="360"/>
        </w:trPr>
        <w:tc>
          <w:tcPr>
            <w:tcW w:w="2562" w:type="dxa"/>
            <w:shd w:val="clear" w:color="auto" w:fill="D9E1F3"/>
          </w:tcPr>
          <w:p w:rsidR="00CF19C2" w:rsidRPr="00630B15" w:rsidRDefault="00036EF4">
            <w:pPr>
              <w:pStyle w:val="TableParagraph"/>
              <w:spacing w:before="20" w:line="320" w:lineRule="exact"/>
              <w:ind w:left="726"/>
              <w:rPr>
                <w:b/>
              </w:rPr>
            </w:pPr>
            <w:r w:rsidRPr="00630B15">
              <w:rPr>
                <w:b/>
              </w:rPr>
              <w:t>Предмет</w:t>
            </w:r>
          </w:p>
        </w:tc>
        <w:tc>
          <w:tcPr>
            <w:tcW w:w="12474" w:type="dxa"/>
            <w:shd w:val="clear" w:color="auto" w:fill="D9E1F3"/>
          </w:tcPr>
          <w:p w:rsidR="00CF19C2" w:rsidRPr="00630B15" w:rsidRDefault="00036EF4">
            <w:pPr>
              <w:pStyle w:val="TableParagraph"/>
              <w:spacing w:before="20" w:line="320" w:lineRule="exact"/>
              <w:ind w:left="3771" w:right="3767"/>
              <w:jc w:val="center"/>
              <w:rPr>
                <w:b/>
              </w:rPr>
            </w:pPr>
            <w:r w:rsidRPr="00630B15">
              <w:rPr>
                <w:b/>
              </w:rPr>
              <w:t>Аннотация к рабочей программе</w:t>
            </w:r>
          </w:p>
        </w:tc>
      </w:tr>
      <w:tr w:rsidR="00CF19C2" w:rsidRPr="00630B15" w:rsidTr="005346DA">
        <w:trPr>
          <w:trHeight w:val="4331"/>
        </w:trPr>
        <w:tc>
          <w:tcPr>
            <w:tcW w:w="2562" w:type="dxa"/>
          </w:tcPr>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rPr>
                <w:b/>
                <w:sz w:val="24"/>
                <w:szCs w:val="24"/>
              </w:rPr>
            </w:pPr>
          </w:p>
          <w:p w:rsidR="00CF19C2" w:rsidRPr="00630B15" w:rsidRDefault="00CF19C2">
            <w:pPr>
              <w:pStyle w:val="TableParagraph"/>
              <w:spacing w:before="1"/>
              <w:rPr>
                <w:b/>
                <w:sz w:val="24"/>
                <w:szCs w:val="24"/>
              </w:rPr>
            </w:pPr>
          </w:p>
          <w:p w:rsidR="00CF19C2" w:rsidRPr="00630B15" w:rsidRDefault="00036EF4" w:rsidP="00117AC3">
            <w:pPr>
              <w:pStyle w:val="TableParagraph"/>
              <w:spacing w:before="1"/>
              <w:ind w:left="923" w:right="492" w:hanging="404"/>
              <w:rPr>
                <w:b/>
                <w:sz w:val="24"/>
                <w:szCs w:val="24"/>
              </w:rPr>
            </w:pPr>
            <w:r w:rsidRPr="00630B15">
              <w:rPr>
                <w:b/>
                <w:sz w:val="24"/>
                <w:szCs w:val="24"/>
              </w:rPr>
              <w:t>Русский язык</w:t>
            </w:r>
            <w:r w:rsidR="00117AC3" w:rsidRPr="00630B15">
              <w:rPr>
                <w:b/>
                <w:sz w:val="24"/>
                <w:szCs w:val="24"/>
              </w:rPr>
              <w:t xml:space="preserve"> </w:t>
            </w:r>
            <w:r w:rsidRPr="00630B15">
              <w:rPr>
                <w:b/>
                <w:sz w:val="24"/>
                <w:szCs w:val="24"/>
              </w:rPr>
              <w:t>(ФРП)</w:t>
            </w:r>
          </w:p>
        </w:tc>
        <w:tc>
          <w:tcPr>
            <w:tcW w:w="12474" w:type="dxa"/>
          </w:tcPr>
          <w:p w:rsidR="00CF19C2" w:rsidRPr="00630B15" w:rsidRDefault="00036EF4" w:rsidP="00630B15">
            <w:pPr>
              <w:pStyle w:val="TableParagraph"/>
              <w:spacing w:before="1"/>
              <w:ind w:left="107" w:right="99"/>
              <w:jc w:val="both"/>
              <w:rPr>
                <w:sz w:val="24"/>
                <w:szCs w:val="24"/>
              </w:rPr>
            </w:pPr>
            <w:r w:rsidRPr="00630B15">
              <w:rPr>
                <w:sz w:val="24"/>
                <w:szCs w:val="24"/>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w:t>
            </w:r>
            <w:r w:rsidR="00630B15" w:rsidRPr="00630B15">
              <w:rPr>
                <w:sz w:val="24"/>
                <w:szCs w:val="24"/>
              </w:rPr>
              <w:t>.</w:t>
            </w:r>
          </w:p>
          <w:p w:rsidR="00CF19C2" w:rsidRPr="00630B15" w:rsidRDefault="00036EF4">
            <w:pPr>
              <w:pStyle w:val="TableParagraph"/>
              <w:ind w:left="107" w:right="96"/>
              <w:jc w:val="both"/>
              <w:rPr>
                <w:sz w:val="24"/>
                <w:szCs w:val="24"/>
              </w:rPr>
            </w:pPr>
            <w:r w:rsidRPr="00630B15">
              <w:rPr>
                <w:sz w:val="24"/>
                <w:szCs w:val="24"/>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w:t>
            </w:r>
            <w:r w:rsidRPr="00630B15">
              <w:rPr>
                <w:spacing w:val="-1"/>
                <w:sz w:val="24"/>
                <w:szCs w:val="24"/>
              </w:rPr>
              <w:t xml:space="preserve">функциональных </w:t>
            </w:r>
            <w:r w:rsidRPr="00630B15">
              <w:rPr>
                <w:sz w:val="24"/>
                <w:szCs w:val="24"/>
              </w:rPr>
              <w:t>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возможности её самореализации в различных жизненно важных для человека областях.</w:t>
            </w:r>
          </w:p>
          <w:p w:rsidR="00CF19C2" w:rsidRPr="00630B15" w:rsidRDefault="00036EF4" w:rsidP="00630B15">
            <w:pPr>
              <w:pStyle w:val="TableParagraph"/>
              <w:ind w:left="107" w:right="96"/>
              <w:jc w:val="both"/>
              <w:rPr>
                <w:sz w:val="24"/>
                <w:szCs w:val="24"/>
              </w:rPr>
            </w:pPr>
            <w:r w:rsidRPr="00630B15">
              <w:rPr>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w:t>
            </w:r>
            <w:r w:rsidR="00117AC3" w:rsidRPr="00630B15">
              <w:rPr>
                <w:sz w:val="24"/>
                <w:szCs w:val="24"/>
              </w:rPr>
              <w:t xml:space="preserve">азования. Содержании программы </w:t>
            </w:r>
            <w:r w:rsidRPr="00630B15">
              <w:rPr>
                <w:sz w:val="24"/>
                <w:szCs w:val="24"/>
              </w:rPr>
              <w:t>выделяется три сквозные линии:</w:t>
            </w:r>
            <w:r w:rsidR="00C97173" w:rsidRPr="00630B15">
              <w:rPr>
                <w:sz w:val="24"/>
                <w:szCs w:val="24"/>
              </w:rPr>
              <w:t xml:space="preserve"> </w:t>
            </w:r>
            <w:r w:rsidRPr="00630B15">
              <w:rPr>
                <w:sz w:val="24"/>
                <w:szCs w:val="24"/>
              </w:rPr>
              <w:t>«Язык и речь. Культура речи», «Речь. Речевое общение. Текст»,</w:t>
            </w:r>
            <w:r w:rsidR="00630B15" w:rsidRPr="00630B15">
              <w:rPr>
                <w:sz w:val="24"/>
                <w:szCs w:val="24"/>
              </w:rPr>
              <w:t xml:space="preserve"> </w:t>
            </w:r>
            <w:r w:rsidRPr="00630B15">
              <w:rPr>
                <w:sz w:val="24"/>
                <w:szCs w:val="24"/>
              </w:rPr>
              <w:t>«Функциональная стилистика. Культура речи».</w:t>
            </w:r>
          </w:p>
          <w:p w:rsidR="00CF19C2" w:rsidRPr="00630B15" w:rsidRDefault="00036EF4">
            <w:pPr>
              <w:pStyle w:val="TableParagraph"/>
              <w:ind w:left="107"/>
              <w:jc w:val="both"/>
              <w:rPr>
                <w:sz w:val="24"/>
                <w:szCs w:val="24"/>
              </w:rPr>
            </w:pPr>
            <w:r w:rsidRPr="00630B15">
              <w:rPr>
                <w:sz w:val="24"/>
                <w:szCs w:val="24"/>
              </w:rPr>
              <w:t>На изучение русского языка на ступени среднего общего образования отводится 136 часов:</w:t>
            </w:r>
          </w:p>
          <w:p w:rsidR="00CF19C2" w:rsidRPr="00630B15" w:rsidRDefault="00036EF4">
            <w:pPr>
              <w:pStyle w:val="TableParagraph"/>
              <w:numPr>
                <w:ilvl w:val="0"/>
                <w:numId w:val="13"/>
              </w:numPr>
              <w:tabs>
                <w:tab w:val="left" w:pos="828"/>
              </w:tabs>
              <w:ind w:hanging="361"/>
              <w:jc w:val="both"/>
              <w:rPr>
                <w:sz w:val="24"/>
                <w:szCs w:val="24"/>
              </w:rPr>
            </w:pPr>
            <w:r w:rsidRPr="00630B15">
              <w:rPr>
                <w:sz w:val="24"/>
                <w:szCs w:val="24"/>
              </w:rPr>
              <w:t>10 класс–68 часов (2 часа в неделю);</w:t>
            </w:r>
          </w:p>
          <w:p w:rsidR="00CF19C2" w:rsidRPr="00630B15" w:rsidRDefault="00036EF4">
            <w:pPr>
              <w:pStyle w:val="TableParagraph"/>
              <w:numPr>
                <w:ilvl w:val="0"/>
                <w:numId w:val="13"/>
              </w:numPr>
              <w:tabs>
                <w:tab w:val="left" w:pos="828"/>
              </w:tabs>
              <w:spacing w:before="1" w:line="257" w:lineRule="exact"/>
              <w:ind w:hanging="361"/>
              <w:jc w:val="both"/>
              <w:rPr>
                <w:sz w:val="24"/>
                <w:szCs w:val="24"/>
              </w:rPr>
            </w:pPr>
            <w:r w:rsidRPr="00630B15">
              <w:rPr>
                <w:sz w:val="24"/>
                <w:szCs w:val="24"/>
              </w:rPr>
              <w:t>11 класс–68 часов (2 часа в неделю).</w:t>
            </w:r>
          </w:p>
        </w:tc>
      </w:tr>
      <w:tr w:rsidR="00CF19C2" w:rsidRPr="00630B15" w:rsidTr="005346DA">
        <w:trPr>
          <w:trHeight w:val="1104"/>
        </w:trPr>
        <w:tc>
          <w:tcPr>
            <w:tcW w:w="2562" w:type="dxa"/>
          </w:tcPr>
          <w:p w:rsidR="00CF19C2" w:rsidRPr="00630B15" w:rsidRDefault="00CF19C2">
            <w:pPr>
              <w:pStyle w:val="TableParagraph"/>
              <w:rPr>
                <w:b/>
                <w:sz w:val="24"/>
                <w:szCs w:val="24"/>
              </w:rPr>
            </w:pPr>
          </w:p>
          <w:p w:rsidR="00CF19C2" w:rsidRPr="00630B15" w:rsidRDefault="00036EF4">
            <w:pPr>
              <w:pStyle w:val="TableParagraph"/>
              <w:ind w:left="923" w:right="612" w:hanging="294"/>
              <w:rPr>
                <w:b/>
                <w:sz w:val="24"/>
                <w:szCs w:val="24"/>
              </w:rPr>
            </w:pPr>
            <w:r w:rsidRPr="00630B15">
              <w:rPr>
                <w:b/>
                <w:spacing w:val="-1"/>
                <w:sz w:val="24"/>
                <w:szCs w:val="24"/>
              </w:rPr>
              <w:t>Литература</w:t>
            </w:r>
            <w:r w:rsidR="00630B15" w:rsidRPr="00630B15">
              <w:rPr>
                <w:b/>
                <w:spacing w:val="-1"/>
                <w:sz w:val="24"/>
                <w:szCs w:val="24"/>
              </w:rPr>
              <w:t xml:space="preserve"> </w:t>
            </w:r>
            <w:r w:rsidRPr="00630B15">
              <w:rPr>
                <w:b/>
                <w:sz w:val="24"/>
                <w:szCs w:val="24"/>
              </w:rPr>
              <w:t>(ФРП)</w:t>
            </w:r>
          </w:p>
        </w:tc>
        <w:tc>
          <w:tcPr>
            <w:tcW w:w="12474" w:type="dxa"/>
          </w:tcPr>
          <w:p w:rsidR="00630B15" w:rsidRPr="00630B15" w:rsidRDefault="00036EF4" w:rsidP="00630B15">
            <w:pPr>
              <w:pStyle w:val="TableParagraph"/>
              <w:ind w:left="107" w:right="99"/>
              <w:jc w:val="both"/>
              <w:rPr>
                <w:sz w:val="24"/>
                <w:szCs w:val="24"/>
              </w:rPr>
            </w:pPr>
            <w:r w:rsidRPr="00630B15">
              <w:rPr>
                <w:sz w:val="24"/>
                <w:szCs w:val="24"/>
              </w:rPr>
              <w:t xml:space="preserve">Федеральная рабочая программа по литературе на уровне среднего общего образования составлена на основе Требований к результатам освоения ООП </w:t>
            </w:r>
            <w:r w:rsidR="00630B15" w:rsidRPr="00630B15">
              <w:rPr>
                <w:sz w:val="24"/>
                <w:szCs w:val="24"/>
              </w:rPr>
              <w:t>СОО, представленных в ФГОС СОО.</w:t>
            </w:r>
          </w:p>
          <w:p w:rsidR="00630B15" w:rsidRPr="00630B15" w:rsidRDefault="00630B15" w:rsidP="00630B15">
            <w:pPr>
              <w:pStyle w:val="TableParagraph"/>
              <w:ind w:left="107" w:right="98"/>
              <w:jc w:val="both"/>
              <w:rPr>
                <w:sz w:val="24"/>
                <w:szCs w:val="24"/>
              </w:rPr>
            </w:pPr>
            <w:r w:rsidRPr="00630B15">
              <w:rPr>
                <w:sz w:val="24"/>
                <w:szCs w:val="24"/>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w:t>
            </w:r>
            <w:r w:rsidRPr="00630B15">
              <w:rPr>
                <w:spacing w:val="-1"/>
                <w:sz w:val="24"/>
                <w:szCs w:val="24"/>
              </w:rPr>
              <w:t xml:space="preserve">жизненным и читательским </w:t>
            </w:r>
            <w:r w:rsidRPr="00630B15">
              <w:rPr>
                <w:sz w:val="24"/>
                <w:szCs w:val="24"/>
              </w:rPr>
              <w:t>опытом. В федеральной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r w:rsidRPr="00630B15">
              <w:rPr>
                <w:sz w:val="24"/>
                <w:szCs w:val="24"/>
              </w:rPr>
              <w:t xml:space="preserve"> </w:t>
            </w:r>
            <w:r w:rsidRPr="00630B15">
              <w:rPr>
                <w:sz w:val="24"/>
                <w:szCs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r w:rsidRPr="00630B15">
              <w:rPr>
                <w:sz w:val="24"/>
                <w:szCs w:val="24"/>
              </w:rPr>
              <w:t xml:space="preserve"> </w:t>
            </w:r>
            <w:r w:rsidRPr="00630B15">
              <w:rPr>
                <w:sz w:val="24"/>
                <w:szCs w:val="24"/>
              </w:rPr>
              <w:t>10 класс–102 часа</w:t>
            </w:r>
            <w:r w:rsidR="008D505A">
              <w:rPr>
                <w:sz w:val="24"/>
                <w:szCs w:val="24"/>
              </w:rPr>
              <w:t xml:space="preserve"> </w:t>
            </w:r>
            <w:r w:rsidRPr="00630B15">
              <w:rPr>
                <w:sz w:val="24"/>
                <w:szCs w:val="24"/>
              </w:rPr>
              <w:t>(3 часа в неделю);</w:t>
            </w:r>
            <w:r w:rsidRPr="00630B15">
              <w:rPr>
                <w:sz w:val="24"/>
                <w:szCs w:val="24"/>
              </w:rPr>
              <w:t xml:space="preserve"> </w:t>
            </w:r>
            <w:r w:rsidRPr="00630B15">
              <w:rPr>
                <w:sz w:val="24"/>
                <w:szCs w:val="24"/>
              </w:rPr>
              <w:t>11 класс–102 часа</w:t>
            </w:r>
            <w:r w:rsidR="008D505A">
              <w:rPr>
                <w:sz w:val="24"/>
                <w:szCs w:val="24"/>
              </w:rPr>
              <w:t xml:space="preserve"> </w:t>
            </w:r>
            <w:r w:rsidRPr="00630B15">
              <w:rPr>
                <w:sz w:val="24"/>
                <w:szCs w:val="24"/>
              </w:rPr>
              <w:t>(3 часа в неделю).</w:t>
            </w:r>
          </w:p>
        </w:tc>
      </w:tr>
    </w:tbl>
    <w:p w:rsidR="00CF19C2" w:rsidRPr="00630B15" w:rsidRDefault="00CF19C2">
      <w:pPr>
        <w:spacing w:line="270" w:lineRule="atLeast"/>
        <w:jc w:val="both"/>
        <w:sectPr w:rsidR="00CF19C2" w:rsidRPr="00630B15">
          <w:type w:val="continuous"/>
          <w:pgSz w:w="16840" w:h="11910" w:orient="landscape"/>
          <w:pgMar w:top="78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630B15" w:rsidRPr="00630B15" w:rsidTr="005346DA">
        <w:trPr>
          <w:trHeight w:val="3866"/>
        </w:trPr>
        <w:tc>
          <w:tcPr>
            <w:tcW w:w="2548" w:type="dxa"/>
          </w:tcPr>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ind w:left="509" w:right="499" w:hanging="2"/>
              <w:jc w:val="center"/>
              <w:rPr>
                <w:b/>
              </w:rPr>
            </w:pPr>
            <w:r w:rsidRPr="00630B15">
              <w:rPr>
                <w:b/>
              </w:rPr>
              <w:t>Литература (углубленный уровень)</w:t>
            </w:r>
          </w:p>
        </w:tc>
        <w:tc>
          <w:tcPr>
            <w:tcW w:w="12479" w:type="dxa"/>
          </w:tcPr>
          <w:p w:rsidR="00630B15" w:rsidRPr="00630B15" w:rsidRDefault="00630B15" w:rsidP="00630B15">
            <w:pPr>
              <w:pStyle w:val="TableParagraph"/>
              <w:ind w:left="107" w:right="98"/>
              <w:jc w:val="both"/>
            </w:pPr>
            <w:r w:rsidRPr="00630B15">
              <w:t>Рабочая программа по литературе для обучения на углублённом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t>.</w:t>
            </w:r>
          </w:p>
          <w:p w:rsidR="00630B15" w:rsidRPr="00630B15" w:rsidRDefault="00630B15" w:rsidP="00630B15">
            <w:pPr>
              <w:pStyle w:val="TableParagraph"/>
              <w:ind w:left="107" w:right="98"/>
              <w:jc w:val="both"/>
            </w:pPr>
            <w:r w:rsidRPr="00630B15">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630B15" w:rsidRDefault="00630B15" w:rsidP="00630B15">
            <w:pPr>
              <w:pStyle w:val="TableParagraph"/>
              <w:spacing w:line="270" w:lineRule="atLeast"/>
              <w:ind w:left="107" w:right="96"/>
              <w:jc w:val="both"/>
            </w:pPr>
            <w:r w:rsidRPr="00630B15">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30B15" w:rsidRPr="00630B15" w:rsidRDefault="00630B15" w:rsidP="00630B15">
            <w:pPr>
              <w:pStyle w:val="TableParagraph"/>
              <w:ind w:left="107" w:right="96"/>
              <w:jc w:val="both"/>
            </w:pPr>
            <w:r w:rsidRPr="00630B15">
              <w:t>В рабочей программе учтены этапы российского историко-литературного процесса второй половины ХIХ —начала ХХI века, представлены разделы, включающие произведения литератур народов России и зарубежной литературы.</w:t>
            </w:r>
          </w:p>
          <w:p w:rsidR="00630B15" w:rsidRPr="00630B15" w:rsidRDefault="00630B15" w:rsidP="00630B15">
            <w:pPr>
              <w:pStyle w:val="TableParagraph"/>
              <w:ind w:left="107" w:right="98"/>
              <w:jc w:val="both"/>
            </w:pPr>
            <w:r w:rsidRPr="00630B15">
              <w:t>Углублённое изучение литературы осуществляется в соответствии с учебным планом гуманитарного профиля с ориентацией на будущую сферу профессиональной деятельности обучающихся. Предмет «Литература» в средней школе на углублённом уровне преемственен по отношению к предмету «Литература» в основной школе и основан на базовом курсе литературы. На изучение литературы в 10—11классах основного среднего образования (углубленный уровень) отводится 340 часов:</w:t>
            </w:r>
            <w:r>
              <w:t xml:space="preserve"> </w:t>
            </w:r>
            <w:r w:rsidRPr="00630B15">
              <w:t>10 класс–170 часов(5 часов в неделю);</w:t>
            </w:r>
            <w:r>
              <w:t xml:space="preserve"> </w:t>
            </w:r>
            <w:r w:rsidRPr="00630B15">
              <w:t>11 класс–170 часов( часов в неделю).</w:t>
            </w:r>
          </w:p>
        </w:tc>
      </w:tr>
      <w:tr w:rsidR="00630B15" w:rsidRPr="00630B15" w:rsidTr="005346DA">
        <w:trPr>
          <w:trHeight w:val="3866"/>
        </w:trPr>
        <w:tc>
          <w:tcPr>
            <w:tcW w:w="2548" w:type="dxa"/>
          </w:tcPr>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rPr>
                <w:b/>
              </w:rPr>
            </w:pPr>
          </w:p>
          <w:p w:rsidR="00630B15" w:rsidRPr="00630B15" w:rsidRDefault="00630B15" w:rsidP="00630B15">
            <w:pPr>
              <w:pStyle w:val="TableParagraph"/>
              <w:ind w:left="237" w:right="82" w:hanging="128"/>
              <w:rPr>
                <w:b/>
              </w:rPr>
            </w:pPr>
            <w:r>
              <w:rPr>
                <w:b/>
              </w:rPr>
              <w:t>И</w:t>
            </w:r>
            <w:r w:rsidRPr="00630B15">
              <w:rPr>
                <w:b/>
              </w:rPr>
              <w:t>ностранный язык</w:t>
            </w:r>
            <w:r>
              <w:rPr>
                <w:b/>
              </w:rPr>
              <w:t xml:space="preserve"> </w:t>
            </w:r>
            <w:r w:rsidRPr="00630B15">
              <w:rPr>
                <w:b/>
              </w:rPr>
              <w:t>(английский)</w:t>
            </w:r>
          </w:p>
        </w:tc>
        <w:tc>
          <w:tcPr>
            <w:tcW w:w="12479" w:type="dxa"/>
          </w:tcPr>
          <w:p w:rsidR="00630B15" w:rsidRPr="00630B15" w:rsidRDefault="00630B15" w:rsidP="00630B15">
            <w:pPr>
              <w:pStyle w:val="TableParagraph"/>
              <w:ind w:left="107" w:right="95"/>
              <w:jc w:val="both"/>
            </w:pPr>
            <w:r w:rsidRPr="00630B15">
              <w:t xml:space="preserve">Рабочая программа среднего общего образования </w:t>
            </w:r>
            <w:proofErr w:type="gramStart"/>
            <w:r w:rsidRPr="00630B15">
              <w:t>по иностранному</w:t>
            </w:r>
            <w:proofErr w:type="gramEnd"/>
            <w:r w:rsidRPr="00630B15">
              <w:t xml:space="preserve"> (английскому) языку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w:t>
            </w:r>
            <w:r>
              <w:t>.</w:t>
            </w:r>
          </w:p>
          <w:p w:rsidR="00630B15" w:rsidRPr="00630B15" w:rsidRDefault="00630B15" w:rsidP="00630B15">
            <w:pPr>
              <w:pStyle w:val="TableParagraph"/>
              <w:ind w:left="107" w:right="98"/>
              <w:jc w:val="both"/>
            </w:pPr>
            <w:r w:rsidRPr="00630B15">
              <w:t>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w:t>
            </w:r>
            <w:r w:rsidR="005346DA">
              <w:t xml:space="preserve"> </w:t>
            </w:r>
            <w:r w:rsidRPr="00630B15">
              <w:t>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английскому языку.</w:t>
            </w:r>
            <w:r w:rsidR="005346DA">
              <w:t xml:space="preserve"> </w:t>
            </w:r>
            <w:r w:rsidRPr="00630B15">
              <w:t xml:space="preserve">При этом содержание примерной программы среднего общего образования имеет особенности, обусловленные задачами развития, </w:t>
            </w:r>
            <w:proofErr w:type="gramStart"/>
            <w:r w:rsidRPr="00630B15">
              <w:t>обучения и воспитания</w:t>
            </w:r>
            <w:proofErr w:type="gramEnd"/>
            <w:r w:rsidRPr="00630B15">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630B15" w:rsidRPr="00630B15" w:rsidRDefault="00630B15" w:rsidP="00630B15">
            <w:pPr>
              <w:pStyle w:val="TableParagraph"/>
              <w:ind w:left="107" w:right="99"/>
              <w:jc w:val="both"/>
            </w:pPr>
            <w:r w:rsidRPr="00630B15">
              <w:t>На ступени среднего общего образования на изучение предмета “Английский язык” в гуманитарном профиле</w:t>
            </w:r>
            <w:r w:rsidR="005346DA">
              <w:t>, универсальном профиле</w:t>
            </w:r>
            <w:r w:rsidRPr="00630B15">
              <w:t xml:space="preserve"> отводится </w:t>
            </w:r>
            <w:r w:rsidR="008D505A">
              <w:t>340</w:t>
            </w:r>
            <w:r w:rsidRPr="00630B15">
              <w:t xml:space="preserve"> часа</w:t>
            </w:r>
            <w:r w:rsidR="005346DA">
              <w:t xml:space="preserve"> </w:t>
            </w:r>
            <w:r w:rsidRPr="00630B15">
              <w:t>(</w:t>
            </w:r>
            <w:r w:rsidR="005346DA">
              <w:t>5</w:t>
            </w:r>
            <w:r w:rsidRPr="00630B15">
              <w:t xml:space="preserve"> час</w:t>
            </w:r>
            <w:r w:rsidR="005346DA">
              <w:t>ов</w:t>
            </w:r>
            <w:r w:rsidRPr="00630B15">
              <w:t xml:space="preserve"> в </w:t>
            </w:r>
            <w:r w:rsidR="008D505A">
              <w:t xml:space="preserve">неделю), технологическом </w:t>
            </w:r>
            <w:r w:rsidR="008D505A">
              <w:t>профиле</w:t>
            </w:r>
            <w:r w:rsidR="008D505A" w:rsidRPr="00630B15">
              <w:t xml:space="preserve"> отводится </w:t>
            </w:r>
            <w:r w:rsidR="008D505A">
              <w:t>204</w:t>
            </w:r>
            <w:r w:rsidR="008D505A" w:rsidRPr="00630B15">
              <w:t xml:space="preserve"> часа</w:t>
            </w:r>
            <w:r w:rsidR="008D505A">
              <w:t xml:space="preserve"> </w:t>
            </w:r>
            <w:r w:rsidR="008D505A" w:rsidRPr="00630B15">
              <w:t>(</w:t>
            </w:r>
            <w:r w:rsidR="008D505A">
              <w:t>3</w:t>
            </w:r>
            <w:r w:rsidR="008D505A" w:rsidRPr="00630B15">
              <w:t xml:space="preserve"> час</w:t>
            </w:r>
            <w:r w:rsidR="008D505A">
              <w:t>а</w:t>
            </w:r>
            <w:r w:rsidR="008D505A" w:rsidRPr="00630B15">
              <w:t xml:space="preserve"> в </w:t>
            </w:r>
            <w:r w:rsidR="008D505A">
              <w:t>неделю),</w:t>
            </w:r>
          </w:p>
          <w:p w:rsidR="00630B15" w:rsidRDefault="00630B15" w:rsidP="008D505A">
            <w:pPr>
              <w:pStyle w:val="TableParagraph"/>
              <w:numPr>
                <w:ilvl w:val="0"/>
                <w:numId w:val="5"/>
              </w:numPr>
              <w:tabs>
                <w:tab w:val="left" w:pos="828"/>
              </w:tabs>
              <w:ind w:hanging="361"/>
              <w:jc w:val="both"/>
            </w:pPr>
            <w:r w:rsidRPr="00630B15">
              <w:t>10 класс–1</w:t>
            </w:r>
            <w:r w:rsidR="008D505A">
              <w:t>70</w:t>
            </w:r>
            <w:r w:rsidRPr="00630B15">
              <w:t xml:space="preserve"> </w:t>
            </w:r>
            <w:r w:rsidR="008D505A">
              <w:t xml:space="preserve">часов </w:t>
            </w:r>
            <w:r w:rsidRPr="00630B15">
              <w:t>(</w:t>
            </w:r>
            <w:r w:rsidR="008D505A">
              <w:t>5</w:t>
            </w:r>
            <w:r w:rsidRPr="00630B15">
              <w:t xml:space="preserve"> </w:t>
            </w:r>
            <w:r w:rsidR="008D505A">
              <w:t>часов</w:t>
            </w:r>
            <w:r w:rsidRPr="00630B15">
              <w:t xml:space="preserve"> в неделю);</w:t>
            </w:r>
            <w:r w:rsidR="008D505A">
              <w:t xml:space="preserve"> </w:t>
            </w:r>
            <w:r w:rsidRPr="00630B15">
              <w:t>11 класс–1</w:t>
            </w:r>
            <w:r w:rsidR="008D505A">
              <w:t>70</w:t>
            </w:r>
            <w:r w:rsidRPr="00630B15">
              <w:t xml:space="preserve"> </w:t>
            </w:r>
            <w:r w:rsidR="008D505A">
              <w:t xml:space="preserve">часов </w:t>
            </w:r>
            <w:r w:rsidRPr="00630B15">
              <w:t>(</w:t>
            </w:r>
            <w:r w:rsidR="008D505A">
              <w:t>5</w:t>
            </w:r>
            <w:r w:rsidRPr="00630B15">
              <w:t xml:space="preserve"> </w:t>
            </w:r>
            <w:r w:rsidR="008D505A">
              <w:t>часов</w:t>
            </w:r>
            <w:r w:rsidRPr="00630B15">
              <w:t xml:space="preserve"> в неделю).</w:t>
            </w:r>
          </w:p>
          <w:p w:rsidR="008D505A" w:rsidRDefault="008D505A" w:rsidP="008D505A">
            <w:pPr>
              <w:pStyle w:val="TableParagraph"/>
              <w:numPr>
                <w:ilvl w:val="0"/>
                <w:numId w:val="5"/>
              </w:numPr>
              <w:tabs>
                <w:tab w:val="left" w:pos="828"/>
              </w:tabs>
              <w:ind w:hanging="361"/>
              <w:jc w:val="both"/>
            </w:pPr>
            <w:r w:rsidRPr="00630B15">
              <w:t>10 класс–</w:t>
            </w:r>
            <w:r>
              <w:t>102</w:t>
            </w:r>
            <w:r w:rsidRPr="00630B15">
              <w:t xml:space="preserve"> </w:t>
            </w:r>
            <w:r>
              <w:t xml:space="preserve">часов </w:t>
            </w:r>
            <w:r w:rsidRPr="00630B15">
              <w:t>(</w:t>
            </w:r>
            <w:r>
              <w:t>3</w:t>
            </w:r>
            <w:r w:rsidRPr="00630B15">
              <w:t xml:space="preserve"> </w:t>
            </w:r>
            <w:r>
              <w:t>час</w:t>
            </w:r>
            <w:r>
              <w:t>а</w:t>
            </w:r>
            <w:r w:rsidRPr="00630B15">
              <w:t xml:space="preserve"> в неделю);</w:t>
            </w:r>
            <w:r>
              <w:t xml:space="preserve"> </w:t>
            </w:r>
            <w:r w:rsidRPr="00630B15">
              <w:t>11 класс–</w:t>
            </w:r>
            <w:r>
              <w:t>102</w:t>
            </w:r>
            <w:r w:rsidRPr="00630B15">
              <w:t xml:space="preserve"> </w:t>
            </w:r>
            <w:r>
              <w:t xml:space="preserve">часов </w:t>
            </w:r>
            <w:r w:rsidRPr="00630B15">
              <w:t>(</w:t>
            </w:r>
            <w:r>
              <w:t>3</w:t>
            </w:r>
            <w:r w:rsidRPr="00630B15">
              <w:t xml:space="preserve"> </w:t>
            </w:r>
            <w:r>
              <w:t>час</w:t>
            </w:r>
            <w:r>
              <w:t>а</w:t>
            </w:r>
            <w:r w:rsidRPr="00630B15">
              <w:t xml:space="preserve"> в неделю).</w:t>
            </w:r>
          </w:p>
          <w:p w:rsidR="008D505A" w:rsidRPr="00630B15" w:rsidRDefault="008D505A" w:rsidP="008D505A">
            <w:pPr>
              <w:pStyle w:val="TableParagraph"/>
              <w:tabs>
                <w:tab w:val="left" w:pos="828"/>
              </w:tabs>
              <w:ind w:left="466"/>
              <w:jc w:val="both"/>
            </w:pPr>
          </w:p>
        </w:tc>
      </w:tr>
    </w:tbl>
    <w:p w:rsidR="00CF19C2" w:rsidRPr="00630B15" w:rsidRDefault="00CF19C2">
      <w:pPr>
        <w:spacing w:line="270" w:lineRule="atLeast"/>
        <w:jc w:val="both"/>
        <w:sectPr w:rsidR="00CF19C2" w:rsidRPr="00630B15">
          <w:pgSz w:w="16840" w:h="11910" w:orient="landscape"/>
          <w:pgMar w:top="84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CF19C2" w:rsidRPr="00630B15" w:rsidTr="008D505A">
        <w:trPr>
          <w:trHeight w:val="3817"/>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spacing w:before="1"/>
              <w:rPr>
                <w:b/>
              </w:rPr>
            </w:pPr>
          </w:p>
          <w:p w:rsidR="00CF19C2" w:rsidRPr="00630B15" w:rsidRDefault="00036EF4" w:rsidP="00630B15">
            <w:pPr>
              <w:pStyle w:val="TableParagraph"/>
              <w:spacing w:before="1"/>
              <w:ind w:left="923" w:right="779" w:hanging="117"/>
              <w:rPr>
                <w:b/>
              </w:rPr>
            </w:pPr>
            <w:r w:rsidRPr="00630B15">
              <w:rPr>
                <w:b/>
              </w:rPr>
              <w:t>История</w:t>
            </w:r>
          </w:p>
        </w:tc>
        <w:tc>
          <w:tcPr>
            <w:tcW w:w="12479" w:type="dxa"/>
          </w:tcPr>
          <w:p w:rsidR="00CF19C2" w:rsidRPr="00630B15" w:rsidRDefault="00036EF4" w:rsidP="003615A3">
            <w:pPr>
              <w:pStyle w:val="TableParagraph"/>
              <w:ind w:left="107" w:right="98"/>
              <w:jc w:val="both"/>
            </w:pPr>
            <w:r w:rsidRPr="00630B15">
              <w:t>Федеральная рабочая программа по истории на уро</w:t>
            </w:r>
            <w:r w:rsidR="003615A3" w:rsidRPr="00630B15">
              <w:t>вне сред</w:t>
            </w:r>
            <w:r w:rsidRPr="00630B15">
              <w:t>него общего образования составлена на основе</w:t>
            </w:r>
            <w:r w:rsidR="003615A3" w:rsidRPr="00630B15">
              <w:t xml:space="preserve"> </w:t>
            </w:r>
            <w:r w:rsidRPr="00630B15">
              <w:t>требований к результатам освоения ООП СОО, представленных в ФГОС СОО, а также федеральной программы</w:t>
            </w:r>
            <w:r w:rsidR="003615A3" w:rsidRPr="00630B15">
              <w:t xml:space="preserve"> </w:t>
            </w:r>
            <w:r w:rsidRPr="00630B15">
              <w:t>воспитания,</w:t>
            </w:r>
            <w:r w:rsidR="003615A3" w:rsidRPr="00630B15">
              <w:t xml:space="preserve"> </w:t>
            </w:r>
            <w:r w:rsidRPr="00630B15">
              <w:t>и</w:t>
            </w:r>
            <w:r w:rsidR="003615A3" w:rsidRPr="00630B15">
              <w:t xml:space="preserve"> </w:t>
            </w:r>
            <w:r w:rsidRPr="00630B15">
              <w:t>подлежит</w:t>
            </w:r>
            <w:r w:rsidR="003615A3" w:rsidRPr="00630B15">
              <w:t xml:space="preserve"> не</w:t>
            </w:r>
            <w:r w:rsidRPr="00630B15">
              <w:t>посредственному применению</w:t>
            </w:r>
            <w:r w:rsidR="003615A3" w:rsidRPr="00630B15">
              <w:t xml:space="preserve"> </w:t>
            </w:r>
            <w:r w:rsidRPr="00630B15">
              <w:t>при</w:t>
            </w:r>
            <w:r w:rsidR="003615A3" w:rsidRPr="00630B15">
              <w:t xml:space="preserve"> </w:t>
            </w:r>
            <w:r w:rsidRPr="00630B15">
              <w:t>реализации</w:t>
            </w:r>
            <w:r w:rsidR="003615A3" w:rsidRPr="00630B15">
              <w:t xml:space="preserve"> </w:t>
            </w:r>
            <w:r w:rsidRPr="00630B15">
              <w:t>обязательной</w:t>
            </w:r>
            <w:r w:rsidR="003615A3" w:rsidRPr="00630B15">
              <w:t xml:space="preserve"> ч</w:t>
            </w:r>
            <w:r w:rsidRPr="00630B15">
              <w:t>асти</w:t>
            </w:r>
            <w:r w:rsidR="003615A3" w:rsidRPr="00630B15">
              <w:t xml:space="preserve"> </w:t>
            </w:r>
            <w:r w:rsidRPr="00630B15">
              <w:t>ООП</w:t>
            </w:r>
            <w:r w:rsidR="003615A3" w:rsidRPr="00630B15">
              <w:t xml:space="preserve"> </w:t>
            </w:r>
            <w:r w:rsidRPr="00630B15">
              <w:t>СОО.</w:t>
            </w:r>
          </w:p>
          <w:p w:rsidR="00CF19C2" w:rsidRPr="00630B15" w:rsidRDefault="00036EF4">
            <w:pPr>
              <w:pStyle w:val="TableParagraph"/>
              <w:ind w:left="107" w:right="98"/>
              <w:jc w:val="both"/>
            </w:pPr>
            <w:r w:rsidRPr="00630B15">
              <w:t>История</w:t>
            </w:r>
            <w:r w:rsidR="003615A3" w:rsidRPr="00630B15">
              <w:t xml:space="preserve"> </w:t>
            </w:r>
            <w:r w:rsidRPr="00630B15">
              <w:t>представляет</w:t>
            </w:r>
            <w:r w:rsidR="003615A3" w:rsidRPr="00630B15">
              <w:t xml:space="preserve"> </w:t>
            </w:r>
            <w:r w:rsidRPr="00630B15">
              <w:t>собирательную</w:t>
            </w:r>
            <w:r w:rsidR="003615A3" w:rsidRPr="00630B15">
              <w:t xml:space="preserve"> </w:t>
            </w:r>
            <w:r w:rsidRPr="00630B15">
              <w:t>картину</w:t>
            </w:r>
            <w:r w:rsidR="003615A3" w:rsidRPr="00630B15">
              <w:t xml:space="preserve"> </w:t>
            </w:r>
            <w:r w:rsidRPr="00630B15">
              <w:t>жизни</w:t>
            </w:r>
            <w:r w:rsidR="003615A3" w:rsidRPr="00630B15">
              <w:t xml:space="preserve"> </w:t>
            </w:r>
            <w:r w:rsidRPr="00630B15">
              <w:t>людей</w:t>
            </w:r>
            <w:r w:rsidR="003615A3" w:rsidRPr="00630B15">
              <w:t xml:space="preserve"> </w:t>
            </w:r>
            <w:r w:rsidRPr="00630B15">
              <w:t>во</w:t>
            </w:r>
            <w:r w:rsidR="003615A3" w:rsidRPr="00630B15">
              <w:t xml:space="preserve"> </w:t>
            </w:r>
            <w:r w:rsidRPr="00630B15">
              <w:t>времени,</w:t>
            </w:r>
            <w:r w:rsidR="003615A3" w:rsidRPr="00630B15">
              <w:t xml:space="preserve"> </w:t>
            </w:r>
            <w:r w:rsidRPr="00630B15">
              <w:t>их</w:t>
            </w:r>
            <w:r w:rsidR="003615A3" w:rsidRPr="00630B15">
              <w:t xml:space="preserve"> </w:t>
            </w:r>
            <w:r w:rsidRPr="00630B15">
              <w:t>социального,</w:t>
            </w:r>
            <w:r w:rsidR="003615A3" w:rsidRPr="00630B15">
              <w:t xml:space="preserve"> </w:t>
            </w:r>
            <w:r w:rsidRPr="00630B15">
              <w:t>созидательного,</w:t>
            </w:r>
            <w:r w:rsidR="003615A3" w:rsidRPr="00630B15">
              <w:t xml:space="preserve"> </w:t>
            </w:r>
            <w:r w:rsidRPr="00630B15">
              <w:t>нравственного опыта. Она служит важным ресурсом самоидентификации личности в окружающем социуме,</w:t>
            </w:r>
            <w:r w:rsidR="003615A3" w:rsidRPr="00630B15">
              <w:t xml:space="preserve"> </w:t>
            </w:r>
            <w:r w:rsidRPr="00630B15">
              <w:t>культурной среде от уровня семьи до уровня своей страны и мира в целом. История дает возможность познания</w:t>
            </w:r>
            <w:r w:rsidR="003615A3" w:rsidRPr="00630B15">
              <w:t xml:space="preserve"> </w:t>
            </w:r>
            <w:r w:rsidRPr="00630B15">
              <w:t>и</w:t>
            </w:r>
            <w:r w:rsidR="003615A3" w:rsidRPr="00630B15">
              <w:t xml:space="preserve"> </w:t>
            </w:r>
            <w:r w:rsidRPr="00630B15">
              <w:t>понимания</w:t>
            </w:r>
            <w:r w:rsidR="003615A3" w:rsidRPr="00630B15">
              <w:t xml:space="preserve"> </w:t>
            </w:r>
            <w:r w:rsidRPr="00630B15">
              <w:t>человека</w:t>
            </w:r>
            <w:r w:rsidR="003615A3" w:rsidRPr="00630B15">
              <w:t xml:space="preserve"> </w:t>
            </w:r>
            <w:r w:rsidRPr="00630B15">
              <w:t>и</w:t>
            </w:r>
            <w:r w:rsidR="003615A3" w:rsidRPr="00630B15">
              <w:t xml:space="preserve"> </w:t>
            </w:r>
            <w:r w:rsidRPr="00630B15">
              <w:t>общества в</w:t>
            </w:r>
            <w:r w:rsidR="003615A3" w:rsidRPr="00630B15">
              <w:t xml:space="preserve"> </w:t>
            </w:r>
            <w:r w:rsidRPr="00630B15">
              <w:t>связи прошлого, настоящего и</w:t>
            </w:r>
            <w:r w:rsidR="003615A3" w:rsidRPr="00630B15">
              <w:t xml:space="preserve"> </w:t>
            </w:r>
            <w:r w:rsidRPr="00630B15">
              <w:t>будущего.</w:t>
            </w:r>
          </w:p>
          <w:p w:rsidR="00CF19C2" w:rsidRPr="00630B15" w:rsidRDefault="00036EF4" w:rsidP="008D505A">
            <w:pPr>
              <w:pStyle w:val="TableParagraph"/>
              <w:ind w:left="107" w:right="98"/>
              <w:jc w:val="both"/>
            </w:pPr>
            <w:r w:rsidRPr="00630B15">
              <w:t>Целью</w:t>
            </w:r>
            <w:r w:rsidR="003615A3" w:rsidRPr="00630B15">
              <w:t xml:space="preserve"> </w:t>
            </w:r>
            <w:r w:rsidRPr="00630B15">
              <w:t>школьного</w:t>
            </w:r>
            <w:r w:rsidR="003615A3" w:rsidRPr="00630B15">
              <w:t xml:space="preserve"> </w:t>
            </w:r>
            <w:r w:rsidRPr="00630B15">
              <w:t>исторического</w:t>
            </w:r>
            <w:r w:rsidR="003615A3" w:rsidRPr="00630B15">
              <w:t xml:space="preserve"> </w:t>
            </w:r>
            <w:r w:rsidRPr="00630B15">
              <w:t>образования</w:t>
            </w:r>
            <w:r w:rsidR="003615A3" w:rsidRPr="00630B15">
              <w:t xml:space="preserve"> </w:t>
            </w:r>
            <w:r w:rsidRPr="00630B15">
              <w:t>является</w:t>
            </w:r>
            <w:r w:rsidR="003615A3" w:rsidRPr="00630B15">
              <w:t xml:space="preserve"> </w:t>
            </w:r>
            <w:r w:rsidRPr="00630B15">
              <w:t>формирование</w:t>
            </w:r>
            <w:r w:rsidR="003615A3" w:rsidRPr="00630B15">
              <w:t xml:space="preserve"> </w:t>
            </w:r>
            <w:r w:rsidRPr="00630B15">
              <w:t>и</w:t>
            </w:r>
            <w:r w:rsidR="003615A3" w:rsidRPr="00630B15">
              <w:t xml:space="preserve"> </w:t>
            </w:r>
            <w:r w:rsidRPr="00630B15">
              <w:t>развитие</w:t>
            </w:r>
            <w:r w:rsidR="003615A3" w:rsidRPr="00630B15">
              <w:t xml:space="preserve"> </w:t>
            </w:r>
            <w:r w:rsidRPr="00630B15">
              <w:t>личности</w:t>
            </w:r>
            <w:r w:rsidR="003615A3" w:rsidRPr="00630B15">
              <w:t xml:space="preserve"> </w:t>
            </w:r>
            <w:r w:rsidRPr="00630B15">
              <w:t>школьника,</w:t>
            </w:r>
            <w:r w:rsidR="003615A3" w:rsidRPr="00630B15">
              <w:t xml:space="preserve"> </w:t>
            </w:r>
            <w:r w:rsidRPr="00630B15">
              <w:t>способного</w:t>
            </w:r>
            <w:r w:rsidR="003615A3" w:rsidRPr="00630B15">
              <w:t xml:space="preserve"> </w:t>
            </w:r>
            <w:r w:rsidRPr="00630B15">
              <w:t>к</w:t>
            </w:r>
            <w:r w:rsidR="003615A3" w:rsidRPr="00630B15">
              <w:t xml:space="preserve"> </w:t>
            </w:r>
            <w:r w:rsidRPr="00630B15">
              <w:t>самоидентификации</w:t>
            </w:r>
            <w:r w:rsidR="003615A3" w:rsidRPr="00630B15">
              <w:t xml:space="preserve"> </w:t>
            </w:r>
            <w:r w:rsidRPr="00630B15">
              <w:t>и</w:t>
            </w:r>
            <w:r w:rsidR="003615A3" w:rsidRPr="00630B15">
              <w:t xml:space="preserve"> </w:t>
            </w:r>
            <w:r w:rsidRPr="00630B15">
              <w:t>определению</w:t>
            </w:r>
            <w:r w:rsidR="003615A3" w:rsidRPr="00630B15">
              <w:t xml:space="preserve"> </w:t>
            </w:r>
            <w:r w:rsidRPr="00630B15">
              <w:t>своих</w:t>
            </w:r>
            <w:r w:rsidR="003615A3" w:rsidRPr="00630B15">
              <w:t xml:space="preserve"> </w:t>
            </w:r>
            <w:r w:rsidRPr="00630B15">
              <w:t>ценностных</w:t>
            </w:r>
            <w:r w:rsidR="003615A3" w:rsidRPr="00630B15">
              <w:t xml:space="preserve"> </w:t>
            </w:r>
            <w:r w:rsidRPr="00630B15">
              <w:t>ориентиров</w:t>
            </w:r>
            <w:r w:rsidR="003615A3" w:rsidRPr="00630B15">
              <w:t xml:space="preserve"> </w:t>
            </w:r>
            <w:r w:rsidRPr="00630B15">
              <w:t>на</w:t>
            </w:r>
            <w:r w:rsidR="003615A3" w:rsidRPr="00630B15">
              <w:t xml:space="preserve"> </w:t>
            </w:r>
            <w:r w:rsidRPr="00630B15">
              <w:t>основе</w:t>
            </w:r>
            <w:r w:rsidR="003615A3" w:rsidRPr="00630B15">
              <w:t xml:space="preserve"> </w:t>
            </w:r>
            <w:r w:rsidRPr="00630B15">
              <w:t>осмысления</w:t>
            </w:r>
            <w:r w:rsidR="003615A3" w:rsidRPr="00630B15">
              <w:t xml:space="preserve"> </w:t>
            </w:r>
            <w:r w:rsidRPr="00630B15">
              <w:t>и</w:t>
            </w:r>
            <w:r w:rsidR="003615A3" w:rsidRPr="00630B15">
              <w:t xml:space="preserve"> </w:t>
            </w:r>
            <w:r w:rsidRPr="00630B15">
              <w:t>освоения исторического опыта своей страны и человечества в целом, активно и творчески применяющего</w:t>
            </w:r>
            <w:r w:rsidR="003615A3" w:rsidRPr="00630B15">
              <w:t xml:space="preserve"> </w:t>
            </w:r>
            <w:r w:rsidRPr="00630B15">
              <w:t>исторические</w:t>
            </w:r>
            <w:r w:rsidR="003615A3" w:rsidRPr="00630B15">
              <w:t xml:space="preserve"> </w:t>
            </w:r>
            <w:r w:rsidRPr="00630B15">
              <w:t>знания</w:t>
            </w:r>
            <w:r w:rsidR="003615A3" w:rsidRPr="00630B15">
              <w:t xml:space="preserve"> </w:t>
            </w:r>
            <w:r w:rsidRPr="00630B15">
              <w:t>и</w:t>
            </w:r>
            <w:r w:rsidR="003615A3" w:rsidRPr="00630B15">
              <w:t xml:space="preserve"> </w:t>
            </w:r>
            <w:r w:rsidRPr="00630B15">
              <w:t>предметные</w:t>
            </w:r>
            <w:r w:rsidR="003615A3" w:rsidRPr="00630B15">
              <w:t xml:space="preserve"> </w:t>
            </w:r>
            <w:r w:rsidRPr="00630B15">
              <w:t>умения</w:t>
            </w:r>
            <w:r w:rsidR="003615A3" w:rsidRPr="00630B15">
              <w:t xml:space="preserve"> </w:t>
            </w:r>
            <w:r w:rsidRPr="00630B15">
              <w:t>в</w:t>
            </w:r>
            <w:r w:rsidR="003615A3" w:rsidRPr="00630B15">
              <w:t xml:space="preserve"> </w:t>
            </w:r>
            <w:r w:rsidRPr="00630B15">
              <w:t>учебной</w:t>
            </w:r>
            <w:r w:rsidR="003615A3" w:rsidRPr="00630B15">
              <w:t xml:space="preserve"> </w:t>
            </w:r>
            <w:r w:rsidRPr="00630B15">
              <w:t>и</w:t>
            </w:r>
            <w:r w:rsidR="003615A3" w:rsidRPr="00630B15">
              <w:t xml:space="preserve"> </w:t>
            </w:r>
            <w:r w:rsidRPr="00630B15">
              <w:t>социальной</w:t>
            </w:r>
            <w:r w:rsidR="003615A3" w:rsidRPr="00630B15">
              <w:t xml:space="preserve"> </w:t>
            </w:r>
            <w:r w:rsidRPr="00630B15">
              <w:t>практике.</w:t>
            </w:r>
            <w:r w:rsidR="003615A3" w:rsidRPr="00630B15">
              <w:t xml:space="preserve"> </w:t>
            </w:r>
            <w:r w:rsidRPr="00630B15">
              <w:t>Данная</w:t>
            </w:r>
            <w:r w:rsidR="003615A3" w:rsidRPr="00630B15">
              <w:t xml:space="preserve"> </w:t>
            </w:r>
            <w:r w:rsidRPr="00630B15">
              <w:t>цель</w:t>
            </w:r>
            <w:r w:rsidR="003615A3" w:rsidRPr="00630B15">
              <w:t xml:space="preserve"> </w:t>
            </w:r>
            <w:r w:rsidRPr="00630B15">
              <w:t>предполагает</w:t>
            </w:r>
            <w:r w:rsidR="003615A3" w:rsidRPr="00630B15">
              <w:t xml:space="preserve"> </w:t>
            </w:r>
            <w:r w:rsidRPr="00630B15">
              <w:t>формирование у обучающихся целостной картины российской и мировой истории, понимание места и роли</w:t>
            </w:r>
            <w:r w:rsidR="003615A3" w:rsidRPr="00630B15">
              <w:t xml:space="preserve"> </w:t>
            </w:r>
            <w:r w:rsidRPr="00630B15">
              <w:t>современной России в мире, важности вклада каждого её народа, его культуры в общую историю страны и</w:t>
            </w:r>
            <w:r w:rsidR="003615A3" w:rsidRPr="00630B15">
              <w:t xml:space="preserve"> </w:t>
            </w:r>
            <w:r w:rsidRPr="00630B15">
              <w:t>мировую</w:t>
            </w:r>
            <w:r w:rsidR="003615A3" w:rsidRPr="00630B15">
              <w:t xml:space="preserve"> </w:t>
            </w:r>
            <w:r w:rsidRPr="00630B15">
              <w:t>историю,</w:t>
            </w:r>
            <w:r w:rsidR="003615A3" w:rsidRPr="00630B15">
              <w:t xml:space="preserve"> </w:t>
            </w:r>
            <w:r w:rsidRPr="00630B15">
              <w:t>формирование</w:t>
            </w:r>
            <w:r w:rsidR="003615A3" w:rsidRPr="00630B15">
              <w:t xml:space="preserve"> </w:t>
            </w:r>
            <w:r w:rsidRPr="00630B15">
              <w:t>личностной</w:t>
            </w:r>
            <w:r w:rsidR="003615A3" w:rsidRPr="00630B15">
              <w:t xml:space="preserve"> </w:t>
            </w:r>
            <w:r w:rsidRPr="00630B15">
              <w:t>позиции</w:t>
            </w:r>
            <w:r w:rsidR="003615A3" w:rsidRPr="00630B15">
              <w:t xml:space="preserve"> </w:t>
            </w:r>
            <w:r w:rsidRPr="00630B15">
              <w:t>по</w:t>
            </w:r>
            <w:r w:rsidR="003615A3" w:rsidRPr="00630B15">
              <w:t xml:space="preserve"> </w:t>
            </w:r>
            <w:r w:rsidRPr="00630B15">
              <w:t>отношению</w:t>
            </w:r>
            <w:r w:rsidR="003615A3" w:rsidRPr="00630B15">
              <w:t xml:space="preserve"> </w:t>
            </w:r>
            <w:r w:rsidRPr="00630B15">
              <w:t>к</w:t>
            </w:r>
            <w:r w:rsidR="003615A3" w:rsidRPr="00630B15">
              <w:t xml:space="preserve"> </w:t>
            </w:r>
            <w:r w:rsidRPr="00630B15">
              <w:t>прошлому</w:t>
            </w:r>
            <w:r w:rsidR="003615A3" w:rsidRPr="00630B15">
              <w:t xml:space="preserve"> </w:t>
            </w:r>
            <w:r w:rsidRPr="00630B15">
              <w:t>и</w:t>
            </w:r>
            <w:r w:rsidR="003615A3" w:rsidRPr="00630B15">
              <w:t xml:space="preserve"> </w:t>
            </w:r>
            <w:r w:rsidRPr="00630B15">
              <w:t>настоящему</w:t>
            </w:r>
            <w:r w:rsidR="003615A3" w:rsidRPr="00630B15">
              <w:t xml:space="preserve"> </w:t>
            </w:r>
            <w:r w:rsidRPr="00630B15">
              <w:t>Отечества.</w:t>
            </w:r>
            <w:r w:rsidR="008D505A">
              <w:t xml:space="preserve"> </w:t>
            </w:r>
            <w:r w:rsidRPr="00630B15">
              <w:t>На</w:t>
            </w:r>
            <w:r w:rsidR="003615A3" w:rsidRPr="00630B15">
              <w:t xml:space="preserve"> </w:t>
            </w:r>
            <w:r w:rsidRPr="00630B15">
              <w:t>изучение</w:t>
            </w:r>
            <w:r w:rsidR="003615A3" w:rsidRPr="00630B15">
              <w:t xml:space="preserve"> </w:t>
            </w:r>
            <w:r w:rsidRPr="00630B15">
              <w:t>истории</w:t>
            </w:r>
            <w:r w:rsidR="003615A3" w:rsidRPr="00630B15">
              <w:t xml:space="preserve"> </w:t>
            </w:r>
            <w:r w:rsidRPr="00630B15">
              <w:t>на</w:t>
            </w:r>
            <w:r w:rsidR="003615A3" w:rsidRPr="00630B15">
              <w:t xml:space="preserve"> </w:t>
            </w:r>
            <w:r w:rsidRPr="00630B15">
              <w:t>ступени</w:t>
            </w:r>
            <w:r w:rsidR="003615A3" w:rsidRPr="00630B15">
              <w:t xml:space="preserve"> </w:t>
            </w:r>
            <w:r w:rsidRPr="00630B15">
              <w:t>среднего</w:t>
            </w:r>
            <w:r w:rsidR="003615A3" w:rsidRPr="00630B15">
              <w:t xml:space="preserve"> </w:t>
            </w:r>
            <w:r w:rsidRPr="00630B15">
              <w:t>общего</w:t>
            </w:r>
            <w:r w:rsidR="003615A3" w:rsidRPr="00630B15">
              <w:t xml:space="preserve"> </w:t>
            </w:r>
            <w:r w:rsidRPr="00630B15">
              <w:t>образования</w:t>
            </w:r>
            <w:r w:rsidR="003615A3" w:rsidRPr="00630B15">
              <w:t xml:space="preserve"> </w:t>
            </w:r>
            <w:r w:rsidRPr="00630B15">
              <w:t>(базовый</w:t>
            </w:r>
            <w:r w:rsidR="003615A3" w:rsidRPr="00630B15">
              <w:t xml:space="preserve"> </w:t>
            </w:r>
            <w:r w:rsidRPr="00630B15">
              <w:t>уровень)</w:t>
            </w:r>
            <w:r w:rsidR="003615A3" w:rsidRPr="00630B15">
              <w:t xml:space="preserve"> </w:t>
            </w:r>
            <w:r w:rsidRPr="00630B15">
              <w:t>отводится</w:t>
            </w:r>
            <w:r w:rsidR="003615A3" w:rsidRPr="00630B15">
              <w:t xml:space="preserve"> </w:t>
            </w:r>
            <w:r w:rsidRPr="00630B15">
              <w:t>136</w:t>
            </w:r>
            <w:r w:rsidR="003615A3" w:rsidRPr="00630B15">
              <w:t xml:space="preserve"> </w:t>
            </w:r>
            <w:r w:rsidRPr="00630B15">
              <w:t>часов:</w:t>
            </w:r>
            <w:r w:rsidR="008D505A">
              <w:t xml:space="preserve"> </w:t>
            </w:r>
            <w:r w:rsidRPr="00630B15">
              <w:t>10</w:t>
            </w:r>
            <w:r w:rsidR="003615A3" w:rsidRPr="00630B15">
              <w:t xml:space="preserve"> </w:t>
            </w:r>
            <w:r w:rsidRPr="00630B15">
              <w:t>класс–68</w:t>
            </w:r>
            <w:r w:rsidR="003615A3" w:rsidRPr="00630B15">
              <w:t xml:space="preserve"> </w:t>
            </w:r>
            <w:r w:rsidRPr="00630B15">
              <w:t>часов</w:t>
            </w:r>
            <w:r w:rsidR="008D505A">
              <w:t xml:space="preserve"> </w:t>
            </w:r>
            <w:r w:rsidRPr="00630B15">
              <w:t>(2</w:t>
            </w:r>
            <w:r w:rsidR="003615A3" w:rsidRPr="00630B15">
              <w:t xml:space="preserve"> </w:t>
            </w:r>
            <w:r w:rsidRPr="00630B15">
              <w:t>часа</w:t>
            </w:r>
            <w:r w:rsidR="003615A3" w:rsidRPr="00630B15">
              <w:t xml:space="preserve"> </w:t>
            </w:r>
            <w:r w:rsidRPr="00630B15">
              <w:t>в</w:t>
            </w:r>
            <w:r w:rsidR="003615A3" w:rsidRPr="00630B15">
              <w:t xml:space="preserve"> </w:t>
            </w:r>
            <w:r w:rsidRPr="00630B15">
              <w:t>неделю);</w:t>
            </w:r>
            <w:r w:rsidR="008D505A">
              <w:t xml:space="preserve"> </w:t>
            </w:r>
            <w:r w:rsidRPr="00630B15">
              <w:t>11</w:t>
            </w:r>
            <w:r w:rsidR="003615A3" w:rsidRPr="00630B15">
              <w:t xml:space="preserve"> </w:t>
            </w:r>
            <w:r w:rsidRPr="00630B15">
              <w:t>класс–68</w:t>
            </w:r>
            <w:r w:rsidR="003615A3" w:rsidRPr="00630B15">
              <w:t xml:space="preserve"> </w:t>
            </w:r>
            <w:r w:rsidRPr="00630B15">
              <w:t>часов</w:t>
            </w:r>
            <w:r w:rsidR="008D505A">
              <w:t xml:space="preserve"> </w:t>
            </w:r>
            <w:r w:rsidRPr="00630B15">
              <w:t>(2</w:t>
            </w:r>
            <w:r w:rsidR="003615A3" w:rsidRPr="00630B15">
              <w:t xml:space="preserve"> </w:t>
            </w:r>
            <w:r w:rsidRPr="00630B15">
              <w:t>часа</w:t>
            </w:r>
            <w:r w:rsidR="003615A3" w:rsidRPr="00630B15">
              <w:t xml:space="preserve"> </w:t>
            </w:r>
            <w:r w:rsidRPr="00630B15">
              <w:t>в</w:t>
            </w:r>
            <w:r w:rsidR="003615A3" w:rsidRPr="00630B15">
              <w:t xml:space="preserve"> </w:t>
            </w:r>
            <w:r w:rsidRPr="00630B15">
              <w:t>неделю).</w:t>
            </w:r>
          </w:p>
        </w:tc>
      </w:tr>
      <w:tr w:rsidR="00CF19C2" w:rsidRPr="00630B15" w:rsidTr="008D505A">
        <w:trPr>
          <w:trHeight w:val="2207"/>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036EF4" w:rsidP="00117AC3">
            <w:pPr>
              <w:pStyle w:val="TableParagraph"/>
              <w:ind w:left="509" w:right="499" w:firstLine="1"/>
              <w:jc w:val="center"/>
              <w:rPr>
                <w:b/>
              </w:rPr>
            </w:pPr>
            <w:r w:rsidRPr="00630B15">
              <w:rPr>
                <w:b/>
              </w:rPr>
              <w:t>История</w:t>
            </w:r>
            <w:r w:rsidR="00117AC3" w:rsidRPr="00630B15">
              <w:rPr>
                <w:b/>
              </w:rPr>
              <w:t xml:space="preserve"> </w:t>
            </w:r>
            <w:r w:rsidRPr="00630B15">
              <w:rPr>
                <w:b/>
              </w:rPr>
              <w:t>(углубленный</w:t>
            </w:r>
            <w:r w:rsidR="008D505A">
              <w:rPr>
                <w:b/>
              </w:rPr>
              <w:t xml:space="preserve"> </w:t>
            </w:r>
            <w:r w:rsidRPr="00630B15">
              <w:rPr>
                <w:b/>
              </w:rPr>
              <w:t>уровень)</w:t>
            </w:r>
          </w:p>
        </w:tc>
        <w:tc>
          <w:tcPr>
            <w:tcW w:w="12479" w:type="dxa"/>
          </w:tcPr>
          <w:p w:rsidR="00CF19C2" w:rsidRPr="00630B15" w:rsidRDefault="00036EF4">
            <w:pPr>
              <w:pStyle w:val="TableParagraph"/>
              <w:ind w:left="107" w:right="577"/>
            </w:pPr>
            <w:r w:rsidRPr="00630B15">
              <w:t>Рабочая программа по истории на уровне среднего общего образования составлена на основе положений и</w:t>
            </w:r>
            <w:r w:rsidR="003615A3" w:rsidRPr="00630B15">
              <w:t xml:space="preserve"> </w:t>
            </w:r>
            <w:r w:rsidRPr="00630B15">
              <w:t>требований к результатам освоения основной образовательной программы, представленных в федеральном</w:t>
            </w:r>
            <w:r w:rsidR="003615A3" w:rsidRPr="00630B15">
              <w:t xml:space="preserve"> </w:t>
            </w:r>
            <w:r w:rsidRPr="00630B15">
              <w:t>государственном образовательном стандарте среднего общего образования, а также с учетом федеральной</w:t>
            </w:r>
            <w:r w:rsidR="003615A3" w:rsidRPr="00630B15">
              <w:t xml:space="preserve"> </w:t>
            </w:r>
            <w:r w:rsidRPr="00630B15">
              <w:t>рабочей</w:t>
            </w:r>
            <w:r w:rsidR="003615A3" w:rsidRPr="00630B15">
              <w:t xml:space="preserve"> </w:t>
            </w:r>
            <w:r w:rsidRPr="00630B15">
              <w:t>программы воспитания.</w:t>
            </w:r>
          </w:p>
          <w:p w:rsidR="00CF19C2" w:rsidRPr="00630B15" w:rsidRDefault="00036EF4">
            <w:pPr>
              <w:pStyle w:val="TableParagraph"/>
              <w:ind w:left="107" w:right="103"/>
            </w:pPr>
            <w:r w:rsidRPr="00630B15">
              <w:t>История представляет собирательную картину жизни людей во времени, их социального, созидательного,</w:t>
            </w:r>
            <w:r w:rsidR="00117AC3" w:rsidRPr="00630B15">
              <w:t xml:space="preserve"> </w:t>
            </w:r>
            <w:r w:rsidRPr="00630B15">
              <w:t>нравственного</w:t>
            </w:r>
            <w:r w:rsidR="00557024" w:rsidRPr="00630B15">
              <w:t xml:space="preserve"> </w:t>
            </w:r>
            <w:r w:rsidRPr="00630B15">
              <w:t>опыта.</w:t>
            </w:r>
            <w:r w:rsidR="00557024" w:rsidRPr="00630B15">
              <w:t xml:space="preserve"> </w:t>
            </w:r>
            <w:r w:rsidRPr="00630B15">
              <w:t>Она</w:t>
            </w:r>
            <w:r w:rsidR="00557024" w:rsidRPr="00630B15">
              <w:t xml:space="preserve"> </w:t>
            </w:r>
            <w:r w:rsidRPr="00630B15">
              <w:t>служитважнымресурсомсамоидентификацииличностивокружающемсоциуме,</w:t>
            </w:r>
          </w:p>
          <w:p w:rsidR="00CF19C2" w:rsidRDefault="00036EF4">
            <w:pPr>
              <w:pStyle w:val="TableParagraph"/>
              <w:spacing w:line="270" w:lineRule="atLeast"/>
              <w:ind w:left="107" w:right="103"/>
            </w:pPr>
            <w:r w:rsidRPr="00630B15">
              <w:t>культурной среде от уровня семьи до уровня своей страны и мира в целом. История дает возможность познания</w:t>
            </w:r>
            <w:r w:rsidR="003615A3" w:rsidRPr="00630B15">
              <w:t xml:space="preserve"> </w:t>
            </w:r>
            <w:r w:rsidRPr="00630B15">
              <w:t>и</w:t>
            </w:r>
            <w:r w:rsidR="003615A3" w:rsidRPr="00630B15">
              <w:t xml:space="preserve"> </w:t>
            </w:r>
            <w:r w:rsidRPr="00630B15">
              <w:t>понимания</w:t>
            </w:r>
            <w:r w:rsidR="003615A3" w:rsidRPr="00630B15">
              <w:t xml:space="preserve"> </w:t>
            </w:r>
            <w:r w:rsidRPr="00630B15">
              <w:t>человека</w:t>
            </w:r>
            <w:r w:rsidR="003615A3" w:rsidRPr="00630B15">
              <w:t xml:space="preserve"> </w:t>
            </w:r>
            <w:r w:rsidRPr="00630B15">
              <w:t>и</w:t>
            </w:r>
            <w:r w:rsidR="003615A3" w:rsidRPr="00630B15">
              <w:t xml:space="preserve"> </w:t>
            </w:r>
            <w:r w:rsidRPr="00630B15">
              <w:t>общества в</w:t>
            </w:r>
            <w:r w:rsidR="003615A3" w:rsidRPr="00630B15">
              <w:t xml:space="preserve"> </w:t>
            </w:r>
            <w:r w:rsidRPr="00630B15">
              <w:t>связи прошлого, настоящего и</w:t>
            </w:r>
            <w:r w:rsidR="003615A3" w:rsidRPr="00630B15">
              <w:t xml:space="preserve"> </w:t>
            </w:r>
            <w:r w:rsidRPr="00630B15">
              <w:t>будущего.</w:t>
            </w:r>
          </w:p>
          <w:p w:rsidR="008D505A" w:rsidRPr="00630B15" w:rsidRDefault="008D505A" w:rsidP="008D505A">
            <w:pPr>
              <w:pStyle w:val="TableParagraph"/>
              <w:ind w:left="107"/>
              <w:jc w:val="both"/>
            </w:pPr>
            <w:r w:rsidRPr="00630B15">
              <w:t>На ступени среднего общего образования предполагается расширение задач по следующим параметрам:</w:t>
            </w:r>
            <w:r>
              <w:t xml:space="preserve"> у</w:t>
            </w:r>
            <w:r w:rsidRPr="00630B15">
              <w:t>глубление социализации обучающихся, формирование гражданской ответственности и социальной культуры, адекватной условиям современного мира;</w:t>
            </w:r>
            <w:r>
              <w:t xml:space="preserve"> о</w:t>
            </w:r>
            <w:r w:rsidRPr="00630B15">
              <w:t>своение систематических знаний об истории России и всеобщей истории XX—XXI вв.;</w:t>
            </w:r>
            <w:r>
              <w:t xml:space="preserve"> </w:t>
            </w:r>
            <w:r w:rsidRPr="00630B15">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t xml:space="preserve"> </w:t>
            </w:r>
            <w:r w:rsidRPr="00630B15">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—настоящее— будущее»;</w:t>
            </w:r>
            <w:r>
              <w:t xml:space="preserve"> </w:t>
            </w:r>
            <w:r w:rsidRPr="00630B15">
              <w:t>работа с комплексами источников исторической и социальной информации, развитие учебно-проектной деятельности; в углубленных курсах—приобретение первичного опыта и следовательской деятельности;</w:t>
            </w:r>
            <w:r>
              <w:t xml:space="preserve"> </w:t>
            </w:r>
            <w:r w:rsidRPr="00630B15">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t xml:space="preserve"> </w:t>
            </w:r>
            <w:r w:rsidRPr="00630B15">
              <w:t>развитие практики применения знаний и умений в социальной среде, общественной деятельности, межкультурном общении;</w:t>
            </w:r>
            <w:r>
              <w:t xml:space="preserve"> </w:t>
            </w:r>
            <w:r w:rsidRPr="00630B15">
              <w:t>в углубленных курсах—элементы ориентации на продолжение образования в образовательных организациях высшего образования гуманитарного профиля.</w:t>
            </w:r>
            <w:r>
              <w:t xml:space="preserve"> </w:t>
            </w:r>
            <w:r w:rsidRPr="00630B15">
              <w:t>Программа составлена с учетом количества часов, отводимого на изучение предмета «История» учебным планом гуманитарного профиля на углубленном уровне в 10—11 классах. На изучение истории на ступени среднего общего образования (углубленный уровень) отводится 272 часа:</w:t>
            </w:r>
            <w:r>
              <w:t xml:space="preserve"> </w:t>
            </w:r>
            <w:r w:rsidRPr="00630B15">
              <w:t>10 класс–136 часов (4 часа в неделю);</w:t>
            </w:r>
            <w:r>
              <w:t xml:space="preserve"> </w:t>
            </w:r>
            <w:r w:rsidRPr="00630B15">
              <w:t>11 класс–136 часов (4 часа в неделю).</w:t>
            </w:r>
          </w:p>
        </w:tc>
      </w:tr>
    </w:tbl>
    <w:p w:rsidR="00CF19C2" w:rsidRPr="00630B15" w:rsidRDefault="00CF19C2">
      <w:pPr>
        <w:spacing w:line="270" w:lineRule="atLeast"/>
        <w:sectPr w:rsidR="00CF19C2" w:rsidRPr="00630B15">
          <w:pgSz w:w="16840" w:h="11910" w:orient="landscape"/>
          <w:pgMar w:top="84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CF19C2" w:rsidRPr="00630B15" w:rsidTr="008D505A">
        <w:trPr>
          <w:trHeight w:val="3035"/>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036EF4">
            <w:pPr>
              <w:pStyle w:val="TableParagraph"/>
              <w:ind w:left="923" w:right="331" w:hanging="564"/>
              <w:rPr>
                <w:b/>
              </w:rPr>
            </w:pPr>
            <w:r w:rsidRPr="00630B15">
              <w:rPr>
                <w:b/>
              </w:rPr>
              <w:t>Обществознание</w:t>
            </w:r>
            <w:r w:rsidR="008D505A">
              <w:rPr>
                <w:b/>
              </w:rPr>
              <w:t xml:space="preserve"> </w:t>
            </w:r>
            <w:r w:rsidRPr="00630B15">
              <w:rPr>
                <w:b/>
              </w:rPr>
              <w:t>(ФРП)</w:t>
            </w:r>
          </w:p>
        </w:tc>
        <w:tc>
          <w:tcPr>
            <w:tcW w:w="12479" w:type="dxa"/>
          </w:tcPr>
          <w:p w:rsidR="00CF19C2" w:rsidRPr="00630B15" w:rsidRDefault="00036EF4" w:rsidP="008D505A">
            <w:pPr>
              <w:pStyle w:val="TableParagraph"/>
              <w:ind w:left="107" w:right="99"/>
              <w:jc w:val="both"/>
            </w:pPr>
            <w:r w:rsidRPr="00630B15">
              <w:t>Федеральная</w:t>
            </w:r>
            <w:r w:rsidR="007D35CC" w:rsidRPr="00630B15">
              <w:t xml:space="preserve"> </w:t>
            </w:r>
            <w:r w:rsidRPr="00630B15">
              <w:t>рабочая</w:t>
            </w:r>
            <w:r w:rsidR="007D35CC" w:rsidRPr="00630B15">
              <w:t xml:space="preserve"> </w:t>
            </w:r>
            <w:r w:rsidRPr="00630B15">
              <w:t>программа</w:t>
            </w:r>
            <w:r w:rsidR="007D35CC" w:rsidRPr="00630B15">
              <w:t xml:space="preserve"> </w:t>
            </w:r>
            <w:r w:rsidRPr="00630B15">
              <w:t>по</w:t>
            </w:r>
            <w:r w:rsidR="007D35CC" w:rsidRPr="00630B15">
              <w:t xml:space="preserve"> </w:t>
            </w:r>
            <w:r w:rsidRPr="00630B15">
              <w:t>учебному</w:t>
            </w:r>
            <w:r w:rsidR="007D35CC" w:rsidRPr="00630B15">
              <w:t xml:space="preserve"> </w:t>
            </w:r>
            <w:r w:rsidRPr="00630B15">
              <w:t>предмету</w:t>
            </w:r>
            <w:r w:rsidR="007D35CC" w:rsidRPr="00630B15">
              <w:t xml:space="preserve"> </w:t>
            </w:r>
            <w:r w:rsidRPr="00630B15">
              <w:t>«Обществознание»</w:t>
            </w:r>
            <w:r w:rsidR="007D35CC" w:rsidRPr="00630B15">
              <w:t xml:space="preserve"> </w:t>
            </w:r>
            <w:r w:rsidRPr="00630B15">
              <w:t>на</w:t>
            </w:r>
            <w:r w:rsidR="007D35CC" w:rsidRPr="00630B15">
              <w:t xml:space="preserve"> </w:t>
            </w:r>
            <w:r w:rsidRPr="00630B15">
              <w:t>уровне</w:t>
            </w:r>
            <w:r w:rsidR="007D35CC" w:rsidRPr="00630B15">
              <w:t xml:space="preserve"> </w:t>
            </w:r>
            <w:r w:rsidR="008D505A">
              <w:t>среднего</w:t>
            </w:r>
            <w:r w:rsidR="007D35CC" w:rsidRPr="00630B15">
              <w:t xml:space="preserve"> </w:t>
            </w:r>
            <w:r w:rsidRPr="00630B15">
              <w:t>общего</w:t>
            </w:r>
            <w:r w:rsidR="007D35CC" w:rsidRPr="00630B15">
              <w:t xml:space="preserve"> </w:t>
            </w:r>
            <w:r w:rsidRPr="00630B15">
              <w:t>образования составлена на основе положений и требований к результатам освоения основной образовательной</w:t>
            </w:r>
            <w:r w:rsidR="007D35CC" w:rsidRPr="00630B15">
              <w:t xml:space="preserve"> </w:t>
            </w:r>
            <w:r w:rsidRPr="00630B15">
              <w:t>программы,</w:t>
            </w:r>
            <w:r w:rsidR="007D35CC" w:rsidRPr="00630B15">
              <w:t xml:space="preserve"> </w:t>
            </w:r>
            <w:r w:rsidRPr="00630B15">
              <w:t>представленных</w:t>
            </w:r>
            <w:r w:rsidR="007D35CC" w:rsidRPr="00630B15">
              <w:t xml:space="preserve"> </w:t>
            </w:r>
            <w:r w:rsidRPr="00630B15">
              <w:t>в</w:t>
            </w:r>
            <w:r w:rsidR="007D35CC" w:rsidRPr="00630B15">
              <w:t xml:space="preserve"> </w:t>
            </w:r>
            <w:r w:rsidRPr="00630B15">
              <w:t>ФГОС</w:t>
            </w:r>
            <w:r w:rsidR="007D35CC" w:rsidRPr="00630B15">
              <w:t xml:space="preserve"> </w:t>
            </w:r>
            <w:r w:rsidR="008D505A">
              <w:t>СОО.</w:t>
            </w:r>
          </w:p>
          <w:p w:rsidR="00CF19C2" w:rsidRPr="00630B15" w:rsidRDefault="00036EF4">
            <w:pPr>
              <w:pStyle w:val="TableParagraph"/>
              <w:ind w:left="107" w:right="98"/>
              <w:jc w:val="both"/>
            </w:pPr>
            <w:r w:rsidRPr="00630B15">
              <w:t>Изучение учебного предмета «Обществознание», включающего знания о российском обществе и направлениях</w:t>
            </w:r>
            <w:r w:rsidR="007D35CC" w:rsidRPr="00630B15">
              <w:t xml:space="preserve"> </w:t>
            </w:r>
            <w:r w:rsidRPr="00630B15">
              <w:t>его</w:t>
            </w:r>
            <w:r w:rsidR="007D35CC" w:rsidRPr="00630B15">
              <w:t xml:space="preserve"> </w:t>
            </w:r>
            <w:r w:rsidRPr="00630B15">
              <w:t>развития</w:t>
            </w:r>
            <w:r w:rsidR="007D35CC" w:rsidRPr="00630B15">
              <w:t xml:space="preserve"> </w:t>
            </w:r>
            <w:r w:rsidRPr="00630B15">
              <w:t>в</w:t>
            </w:r>
            <w:r w:rsidR="007D35CC" w:rsidRPr="00630B15">
              <w:t xml:space="preserve"> </w:t>
            </w:r>
            <w:r w:rsidRPr="00630B15">
              <w:t>современных</w:t>
            </w:r>
            <w:r w:rsidR="007D35CC" w:rsidRPr="00630B15">
              <w:t xml:space="preserve"> </w:t>
            </w:r>
            <w:r w:rsidRPr="00630B15">
              <w:t>условиях,</w:t>
            </w:r>
            <w:r w:rsidR="007D35CC" w:rsidRPr="00630B15">
              <w:t xml:space="preserve"> </w:t>
            </w:r>
            <w:r w:rsidRPr="00630B15">
              <w:t>об</w:t>
            </w:r>
            <w:r w:rsidR="007D35CC" w:rsidRPr="00630B15">
              <w:t xml:space="preserve"> </w:t>
            </w:r>
            <w:r w:rsidRPr="00630B15">
              <w:t>основах</w:t>
            </w:r>
            <w:r w:rsidR="007D35CC" w:rsidRPr="00630B15">
              <w:t xml:space="preserve"> </w:t>
            </w:r>
            <w:r w:rsidRPr="00630B15">
              <w:t>конституционного</w:t>
            </w:r>
            <w:r w:rsidR="007D35CC" w:rsidRPr="00630B15">
              <w:t xml:space="preserve"> </w:t>
            </w:r>
            <w:r w:rsidRPr="00630B15">
              <w:t>строя</w:t>
            </w:r>
            <w:r w:rsidR="007D35CC" w:rsidRPr="00630B15">
              <w:t xml:space="preserve"> </w:t>
            </w:r>
            <w:r w:rsidRPr="00630B15">
              <w:t>нашей</w:t>
            </w:r>
            <w:r w:rsidR="007D35CC" w:rsidRPr="00630B15">
              <w:t xml:space="preserve"> </w:t>
            </w:r>
            <w:r w:rsidRPr="00630B15">
              <w:t>страны,</w:t>
            </w:r>
            <w:r w:rsidR="007D35CC" w:rsidRPr="00630B15">
              <w:t xml:space="preserve"> </w:t>
            </w:r>
            <w:r w:rsidRPr="00630B15">
              <w:t>правах</w:t>
            </w:r>
            <w:r w:rsidR="007D35CC" w:rsidRPr="00630B15">
              <w:t xml:space="preserve"> </w:t>
            </w:r>
            <w:r w:rsidRPr="00630B15">
              <w:t>и</w:t>
            </w:r>
            <w:r w:rsidR="007D35CC" w:rsidRPr="00630B15">
              <w:t xml:space="preserve"> </w:t>
            </w:r>
            <w:r w:rsidRPr="00630B15">
              <w:t>обязанностях</w:t>
            </w:r>
            <w:r w:rsidR="007D35CC" w:rsidRPr="00630B15">
              <w:t xml:space="preserve"> </w:t>
            </w:r>
            <w:r w:rsidRPr="00630B15">
              <w:t>человека</w:t>
            </w:r>
            <w:r w:rsidR="007D35CC" w:rsidRPr="00630B15">
              <w:t xml:space="preserve"> </w:t>
            </w:r>
            <w:r w:rsidRPr="00630B15">
              <w:t>и</w:t>
            </w:r>
            <w:r w:rsidR="007D35CC" w:rsidRPr="00630B15">
              <w:t xml:space="preserve"> </w:t>
            </w:r>
            <w:r w:rsidRPr="00630B15">
              <w:t>гражданина,</w:t>
            </w:r>
            <w:r w:rsidR="007D35CC" w:rsidRPr="00630B15">
              <w:t xml:space="preserve"> </w:t>
            </w:r>
            <w:r w:rsidRPr="00630B15">
              <w:t>способствует</w:t>
            </w:r>
            <w:r w:rsidR="007D35CC" w:rsidRPr="00630B15">
              <w:t xml:space="preserve"> </w:t>
            </w:r>
            <w:r w:rsidRPr="00630B15">
              <w:t>воспитанию</w:t>
            </w:r>
            <w:r w:rsidR="007D35CC" w:rsidRPr="00630B15">
              <w:t xml:space="preserve"> </w:t>
            </w:r>
            <w:r w:rsidRPr="00630B15">
              <w:t>российской</w:t>
            </w:r>
            <w:r w:rsidR="007D35CC" w:rsidRPr="00630B15">
              <w:t xml:space="preserve"> </w:t>
            </w:r>
            <w:r w:rsidRPr="00630B15">
              <w:t>гражданской</w:t>
            </w:r>
            <w:r w:rsidR="007D35CC" w:rsidRPr="00630B15">
              <w:t xml:space="preserve"> </w:t>
            </w:r>
            <w:r w:rsidRPr="00630B15">
              <w:t>идентичности,</w:t>
            </w:r>
            <w:r w:rsidR="007D35CC" w:rsidRPr="00630B15">
              <w:t xml:space="preserve"> </w:t>
            </w:r>
            <w:r w:rsidRPr="00630B15">
              <w:t>готовности</w:t>
            </w:r>
            <w:r w:rsidR="007D35CC" w:rsidRPr="00630B15">
              <w:t xml:space="preserve"> </w:t>
            </w:r>
            <w:r w:rsidRPr="00630B15">
              <w:t>к</w:t>
            </w:r>
            <w:r w:rsidR="007D35CC" w:rsidRPr="00630B15">
              <w:t xml:space="preserve"> </w:t>
            </w:r>
            <w:r w:rsidRPr="00630B15">
              <w:t>служению</w:t>
            </w:r>
            <w:r w:rsidR="007D35CC" w:rsidRPr="00630B15">
              <w:t xml:space="preserve"> </w:t>
            </w:r>
            <w:r w:rsidRPr="00630B15">
              <w:t>Отечеству, приверженности</w:t>
            </w:r>
            <w:r w:rsidR="007D35CC" w:rsidRPr="00630B15">
              <w:t xml:space="preserve"> </w:t>
            </w:r>
            <w:r w:rsidRPr="00630B15">
              <w:t>национальным</w:t>
            </w:r>
            <w:r w:rsidR="007D35CC" w:rsidRPr="00630B15">
              <w:t xml:space="preserve"> </w:t>
            </w:r>
            <w:r w:rsidRPr="00630B15">
              <w:t>ценностям.</w:t>
            </w:r>
          </w:p>
          <w:p w:rsidR="008D505A" w:rsidRPr="00630B15" w:rsidRDefault="00036EF4" w:rsidP="008D505A">
            <w:pPr>
              <w:pStyle w:val="TableParagraph"/>
              <w:ind w:left="107" w:right="99"/>
              <w:jc w:val="both"/>
            </w:pPr>
            <w:r w:rsidRPr="00630B15">
              <w:t>Привлечение</w:t>
            </w:r>
            <w:r w:rsidR="007D35CC" w:rsidRPr="00630B15">
              <w:t xml:space="preserve"> </w:t>
            </w:r>
            <w:r w:rsidRPr="00630B15">
              <w:t>при</w:t>
            </w:r>
            <w:r w:rsidR="007D35CC" w:rsidRPr="00630B15">
              <w:t xml:space="preserve"> </w:t>
            </w:r>
            <w:r w:rsidRPr="00630B15">
              <w:t>изучении</w:t>
            </w:r>
            <w:r w:rsidR="007D35CC" w:rsidRPr="00630B15">
              <w:t xml:space="preserve"> </w:t>
            </w:r>
            <w:r w:rsidRPr="00630B15">
              <w:t>обществознания</w:t>
            </w:r>
            <w:r w:rsidR="007D35CC" w:rsidRPr="00630B15">
              <w:t xml:space="preserve"> </w:t>
            </w:r>
            <w:r w:rsidRPr="00630B15">
              <w:t>различных</w:t>
            </w:r>
            <w:r w:rsidR="007D35CC" w:rsidRPr="00630B15">
              <w:t xml:space="preserve"> </w:t>
            </w:r>
            <w:r w:rsidRPr="00630B15">
              <w:t>источников</w:t>
            </w:r>
            <w:r w:rsidR="007D35CC" w:rsidRPr="00630B15">
              <w:t xml:space="preserve"> </w:t>
            </w:r>
            <w:r w:rsidRPr="00630B15">
              <w:t>социальной</w:t>
            </w:r>
            <w:r w:rsidR="007D35CC" w:rsidRPr="00630B15">
              <w:t xml:space="preserve"> </w:t>
            </w:r>
            <w:r w:rsidRPr="00630B15">
              <w:t>информации</w:t>
            </w:r>
            <w:r w:rsidR="007D35CC" w:rsidRPr="00630B15">
              <w:t xml:space="preserve"> </w:t>
            </w:r>
            <w:r w:rsidRPr="00630B15">
              <w:t>помогает</w:t>
            </w:r>
            <w:r w:rsidR="007D35CC" w:rsidRPr="00630B15">
              <w:t xml:space="preserve"> </w:t>
            </w:r>
            <w:r w:rsidRPr="00630B15">
              <w:rPr>
                <w:spacing w:val="-1"/>
              </w:rPr>
              <w:t>обучающимся</w:t>
            </w:r>
            <w:r w:rsidR="007D35CC" w:rsidRPr="00630B15">
              <w:rPr>
                <w:spacing w:val="-1"/>
              </w:rPr>
              <w:t xml:space="preserve"> </w:t>
            </w:r>
            <w:r w:rsidRPr="00630B15">
              <w:rPr>
                <w:spacing w:val="-1"/>
              </w:rPr>
              <w:t>освоить</w:t>
            </w:r>
            <w:r w:rsidR="007D35CC" w:rsidRPr="00630B15">
              <w:rPr>
                <w:spacing w:val="-1"/>
              </w:rPr>
              <w:t xml:space="preserve"> </w:t>
            </w:r>
            <w:r w:rsidRPr="00630B15">
              <w:rPr>
                <w:spacing w:val="-1"/>
              </w:rPr>
              <w:t>язык</w:t>
            </w:r>
            <w:r w:rsidR="007D35CC" w:rsidRPr="00630B15">
              <w:rPr>
                <w:spacing w:val="-1"/>
              </w:rPr>
              <w:t xml:space="preserve"> </w:t>
            </w:r>
            <w:r w:rsidRPr="00630B15">
              <w:rPr>
                <w:spacing w:val="-1"/>
              </w:rPr>
              <w:t>современной</w:t>
            </w:r>
            <w:r w:rsidR="007D35CC" w:rsidRPr="00630B15">
              <w:rPr>
                <w:spacing w:val="-1"/>
              </w:rPr>
              <w:t xml:space="preserve"> </w:t>
            </w:r>
            <w:r w:rsidRPr="00630B15">
              <w:t>культурной,</w:t>
            </w:r>
            <w:r w:rsidR="007D35CC" w:rsidRPr="00630B15">
              <w:t xml:space="preserve"> </w:t>
            </w:r>
            <w:r w:rsidRPr="00630B15">
              <w:t>социально-экономической</w:t>
            </w:r>
            <w:r w:rsidR="007D35CC" w:rsidRPr="00630B15">
              <w:t xml:space="preserve"> </w:t>
            </w:r>
            <w:r w:rsidRPr="00630B15">
              <w:t>и</w:t>
            </w:r>
            <w:r w:rsidR="007D35CC" w:rsidRPr="00630B15">
              <w:t xml:space="preserve"> </w:t>
            </w:r>
            <w:r w:rsidRPr="00630B15">
              <w:t>политической</w:t>
            </w:r>
            <w:r w:rsidR="007D35CC" w:rsidRPr="00630B15">
              <w:t xml:space="preserve"> </w:t>
            </w:r>
            <w:r w:rsidRPr="00630B15">
              <w:t>коммуникации,</w:t>
            </w:r>
            <w:r w:rsidR="008D505A">
              <w:t xml:space="preserve"> </w:t>
            </w:r>
            <w:r w:rsidR="008D505A" w:rsidRPr="00630B15">
              <w:t xml:space="preserve">вносит свой вклад в формирование </w:t>
            </w:r>
            <w:proofErr w:type="spellStart"/>
            <w:r w:rsidR="008D505A" w:rsidRPr="00630B15">
              <w:t>метапредметных</w:t>
            </w:r>
            <w:proofErr w:type="spellEnd"/>
            <w:r w:rsidR="008D505A" w:rsidRPr="00630B15">
              <w:t xml:space="preserve"> умений извлекать необходимые сведения, осмысливать, преобразовывать и применять их.</w:t>
            </w:r>
          </w:p>
          <w:p w:rsidR="008D505A" w:rsidRPr="00630B15" w:rsidRDefault="008D505A" w:rsidP="008D505A">
            <w:pPr>
              <w:pStyle w:val="TableParagraph"/>
              <w:ind w:left="107" w:right="100"/>
              <w:jc w:val="both"/>
            </w:pPr>
            <w:r w:rsidRPr="00630B15">
              <w:t>Изучение учебного предмета «Обществознание» содействует вхождению обучающихся в мир культуры и общественных ценностей и в тоже время открытию и утверждению собственного «Я», формированию способности к рефлексии, оценке своих возможностей и осознанию своего места в обществе.</w:t>
            </w:r>
            <w:r>
              <w:t xml:space="preserve"> </w:t>
            </w:r>
            <w:r w:rsidRPr="00630B15">
              <w:t>Общее количество учебных часов на четыре года обучения составляет 136 часов. Учебным планом на изучение обществознания отводится в 6-9 классах по 1 часу в неделю при 34 учебных неделях.</w:t>
            </w:r>
          </w:p>
        </w:tc>
      </w:tr>
      <w:tr w:rsidR="008D505A" w:rsidRPr="00630B15" w:rsidTr="008D505A">
        <w:trPr>
          <w:trHeight w:val="3035"/>
        </w:trPr>
        <w:tc>
          <w:tcPr>
            <w:tcW w:w="2548" w:type="dxa"/>
          </w:tcPr>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rPr>
                <w:b/>
              </w:rPr>
            </w:pPr>
          </w:p>
          <w:p w:rsidR="008D505A" w:rsidRPr="00630B15" w:rsidRDefault="008D505A" w:rsidP="008D505A">
            <w:pPr>
              <w:pStyle w:val="TableParagraph"/>
              <w:spacing w:before="1"/>
              <w:rPr>
                <w:b/>
              </w:rPr>
            </w:pPr>
          </w:p>
          <w:p w:rsidR="008D505A" w:rsidRDefault="008D505A" w:rsidP="008D505A">
            <w:pPr>
              <w:pStyle w:val="TableParagraph"/>
              <w:spacing w:before="1"/>
              <w:ind w:left="359" w:right="348"/>
              <w:jc w:val="center"/>
              <w:rPr>
                <w:b/>
              </w:rPr>
            </w:pPr>
            <w:r w:rsidRPr="00630B15">
              <w:rPr>
                <w:b/>
              </w:rPr>
              <w:t>Обществознание</w:t>
            </w:r>
          </w:p>
          <w:p w:rsidR="008D505A" w:rsidRPr="00630B15" w:rsidRDefault="008D505A" w:rsidP="008D505A">
            <w:pPr>
              <w:pStyle w:val="TableParagraph"/>
              <w:spacing w:before="1"/>
              <w:ind w:left="359" w:right="348"/>
              <w:jc w:val="center"/>
              <w:rPr>
                <w:b/>
              </w:rPr>
            </w:pPr>
            <w:r w:rsidRPr="00630B15">
              <w:rPr>
                <w:b/>
              </w:rPr>
              <w:t>(углубленный уровень)</w:t>
            </w:r>
          </w:p>
        </w:tc>
        <w:tc>
          <w:tcPr>
            <w:tcW w:w="12479" w:type="dxa"/>
          </w:tcPr>
          <w:p w:rsidR="008D505A" w:rsidRPr="00630B15" w:rsidRDefault="008D505A" w:rsidP="009A7677">
            <w:pPr>
              <w:pStyle w:val="TableParagraph"/>
              <w:spacing w:before="1"/>
              <w:ind w:left="107" w:right="97"/>
              <w:jc w:val="both"/>
            </w:pPr>
            <w:r w:rsidRPr="00630B15">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w:t>
            </w:r>
            <w:r>
              <w:t xml:space="preserve">. </w:t>
            </w:r>
            <w:r w:rsidRPr="00630B15">
              <w:t>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r>
              <w:t xml:space="preserve"> </w:t>
            </w:r>
            <w:r w:rsidRPr="00630B15">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630B15">
              <w:t>многодисциплинарности</w:t>
            </w:r>
            <w:proofErr w:type="spellEnd"/>
            <w:r w:rsidRPr="00630B15">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В соответствии с учебным планом гуманитарного</w:t>
            </w:r>
            <w:r>
              <w:t>,</w:t>
            </w:r>
            <w:r w:rsidRPr="00630B15">
              <w:t xml:space="preserve"> универсального профилей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r w:rsidR="009A7677">
              <w:t xml:space="preserve"> </w:t>
            </w:r>
            <w:r w:rsidRPr="00630B15">
              <w:t>10 класс–136 часов (4 часа в неделю);</w:t>
            </w:r>
            <w:r w:rsidR="009A7677">
              <w:t xml:space="preserve"> </w:t>
            </w:r>
            <w:r w:rsidRPr="00630B15">
              <w:t>11 класс– 136 часов(4 часа в неделю).</w:t>
            </w:r>
          </w:p>
        </w:tc>
      </w:tr>
      <w:tr w:rsidR="009A7677" w:rsidRPr="00630B15" w:rsidTr="008D505A">
        <w:trPr>
          <w:trHeight w:val="3035"/>
        </w:trPr>
        <w:tc>
          <w:tcPr>
            <w:tcW w:w="2548" w:type="dxa"/>
          </w:tcPr>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spacing w:before="1"/>
              <w:rPr>
                <w:b/>
              </w:rPr>
            </w:pPr>
          </w:p>
          <w:p w:rsidR="009A7677" w:rsidRPr="00630B15" w:rsidRDefault="009A7677" w:rsidP="009A7677">
            <w:pPr>
              <w:pStyle w:val="TableParagraph"/>
              <w:spacing w:before="1"/>
              <w:ind w:left="509" w:right="499" w:hanging="2"/>
              <w:jc w:val="center"/>
              <w:rPr>
                <w:b/>
              </w:rPr>
            </w:pPr>
            <w:r w:rsidRPr="00630B15">
              <w:rPr>
                <w:b/>
              </w:rPr>
              <w:t>География</w:t>
            </w:r>
          </w:p>
        </w:tc>
        <w:tc>
          <w:tcPr>
            <w:tcW w:w="12479" w:type="dxa"/>
          </w:tcPr>
          <w:p w:rsidR="009A7677" w:rsidRPr="00630B15" w:rsidRDefault="009A7677" w:rsidP="009A7677">
            <w:pPr>
              <w:pStyle w:val="TableParagraph"/>
              <w:spacing w:before="1"/>
              <w:ind w:left="107" w:right="97"/>
              <w:jc w:val="both"/>
            </w:pPr>
            <w:r w:rsidRPr="00630B15">
              <w:rPr>
                <w:spacing w:val="-1"/>
              </w:rPr>
              <w:t xml:space="preserve">Программа по географии среднего </w:t>
            </w:r>
            <w:r w:rsidRPr="00630B15">
              <w:t>общего образования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(ФГОС СОО)</w:t>
            </w:r>
            <w:r>
              <w:t>.</w:t>
            </w:r>
          </w:p>
          <w:p w:rsidR="009A7677" w:rsidRPr="00630B15" w:rsidRDefault="009A7677" w:rsidP="009A7677">
            <w:pPr>
              <w:pStyle w:val="TableParagraph"/>
              <w:ind w:left="107" w:right="96"/>
              <w:jc w:val="both"/>
            </w:pPr>
            <w:r w:rsidRPr="00630B15">
              <w:t>Содержание программы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9A7677" w:rsidRPr="00630B15" w:rsidRDefault="009A7677" w:rsidP="009A7677">
            <w:pPr>
              <w:pStyle w:val="TableParagraph"/>
              <w:ind w:left="107" w:right="100"/>
              <w:jc w:val="both"/>
            </w:pPr>
            <w:r w:rsidRPr="00630B15">
              <w:t>На ступени среднего общего образования на изучение географии в соответствии с учебным планом отводится 68 часов:</w:t>
            </w:r>
          </w:p>
          <w:p w:rsidR="009A7677" w:rsidRPr="00630B15" w:rsidRDefault="009A7677" w:rsidP="009A7677">
            <w:pPr>
              <w:pStyle w:val="TableParagraph"/>
              <w:numPr>
                <w:ilvl w:val="0"/>
                <w:numId w:val="7"/>
              </w:numPr>
              <w:tabs>
                <w:tab w:val="left" w:pos="828"/>
              </w:tabs>
              <w:ind w:hanging="361"/>
              <w:jc w:val="both"/>
            </w:pPr>
            <w:r w:rsidRPr="00630B15">
              <w:t>10 класс–34 часа (1 часа в неделю);</w:t>
            </w:r>
          </w:p>
          <w:p w:rsidR="009A7677" w:rsidRPr="00630B15" w:rsidRDefault="009A7677" w:rsidP="009A7677">
            <w:pPr>
              <w:pStyle w:val="TableParagraph"/>
              <w:numPr>
                <w:ilvl w:val="0"/>
                <w:numId w:val="7"/>
              </w:numPr>
              <w:tabs>
                <w:tab w:val="left" w:pos="828"/>
              </w:tabs>
              <w:spacing w:line="257" w:lineRule="exact"/>
              <w:ind w:hanging="361"/>
              <w:jc w:val="both"/>
            </w:pPr>
            <w:r w:rsidRPr="00630B15">
              <w:t>11 класс–34 часа (1 часа в неделю).</w:t>
            </w:r>
          </w:p>
        </w:tc>
      </w:tr>
    </w:tbl>
    <w:p w:rsidR="00CF19C2" w:rsidRPr="00630B15" w:rsidRDefault="00CF19C2">
      <w:pPr>
        <w:spacing w:line="270" w:lineRule="atLeast"/>
        <w:jc w:val="both"/>
        <w:sectPr w:rsidR="00CF19C2" w:rsidRPr="00630B15">
          <w:pgSz w:w="16840" w:h="11910" w:orient="landscape"/>
          <w:pgMar w:top="84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CF19C2" w:rsidRPr="00630B15" w:rsidTr="009A7677">
        <w:trPr>
          <w:trHeight w:val="1932"/>
        </w:trPr>
        <w:tc>
          <w:tcPr>
            <w:tcW w:w="2548" w:type="dxa"/>
          </w:tcPr>
          <w:p w:rsidR="00CF19C2" w:rsidRPr="00630B15" w:rsidRDefault="00CF19C2">
            <w:pPr>
              <w:pStyle w:val="TableParagraph"/>
              <w:rPr>
                <w:b/>
              </w:rPr>
            </w:pPr>
          </w:p>
          <w:p w:rsidR="008D505A" w:rsidRDefault="00036EF4" w:rsidP="00C036E9">
            <w:pPr>
              <w:pStyle w:val="TableParagraph"/>
              <w:ind w:left="214" w:right="203" w:hanging="2"/>
              <w:jc w:val="center"/>
              <w:rPr>
                <w:b/>
                <w:spacing w:val="-1"/>
              </w:rPr>
            </w:pPr>
            <w:r w:rsidRPr="00630B15">
              <w:rPr>
                <w:b/>
              </w:rPr>
              <w:t>Обеспечение</w:t>
            </w:r>
            <w:r w:rsidR="00C036E9" w:rsidRPr="00630B15">
              <w:rPr>
                <w:b/>
              </w:rPr>
              <w:t xml:space="preserve"> </w:t>
            </w:r>
            <w:r w:rsidRPr="00630B15">
              <w:rPr>
                <w:b/>
              </w:rPr>
              <w:t>безопасности</w:t>
            </w:r>
            <w:r w:rsidR="00C036E9" w:rsidRPr="00630B15">
              <w:rPr>
                <w:b/>
              </w:rPr>
              <w:t xml:space="preserve"> </w:t>
            </w:r>
            <w:r w:rsidRPr="00630B15">
              <w:rPr>
                <w:b/>
                <w:spacing w:val="-1"/>
              </w:rPr>
              <w:t>жизнедеятельности</w:t>
            </w:r>
          </w:p>
          <w:p w:rsidR="00CF19C2" w:rsidRPr="00630B15" w:rsidRDefault="00036EF4" w:rsidP="00C036E9">
            <w:pPr>
              <w:pStyle w:val="TableParagraph"/>
              <w:ind w:left="214" w:right="203" w:hanging="2"/>
              <w:jc w:val="center"/>
              <w:rPr>
                <w:b/>
              </w:rPr>
            </w:pPr>
            <w:r w:rsidRPr="00630B15">
              <w:rPr>
                <w:b/>
              </w:rPr>
              <w:t>(ФРП)</w:t>
            </w:r>
          </w:p>
        </w:tc>
        <w:tc>
          <w:tcPr>
            <w:tcW w:w="12479" w:type="dxa"/>
          </w:tcPr>
          <w:p w:rsidR="00CF19C2" w:rsidRPr="00630B15" w:rsidRDefault="00036EF4">
            <w:pPr>
              <w:pStyle w:val="TableParagraph"/>
              <w:ind w:left="107" w:right="97"/>
              <w:jc w:val="both"/>
            </w:pPr>
            <w:r w:rsidRPr="00630B15">
              <w:t>Федеральная рабочая программа учебного предмета «Основы безопасности жизнедеятельности» разработана на</w:t>
            </w:r>
            <w:r w:rsidR="00E25928" w:rsidRPr="00630B15">
              <w:t xml:space="preserve"> </w:t>
            </w:r>
            <w:r w:rsidRPr="00630B15">
              <w:t>основе</w:t>
            </w:r>
            <w:r w:rsidR="00E25928" w:rsidRPr="00630B15">
              <w:t xml:space="preserve"> </w:t>
            </w:r>
            <w:r w:rsidRPr="00630B15">
              <w:t>требований</w:t>
            </w:r>
            <w:r w:rsidR="00E25928" w:rsidRPr="00630B15">
              <w:t xml:space="preserve"> </w:t>
            </w:r>
            <w:r w:rsidRPr="00630B15">
              <w:t>к</w:t>
            </w:r>
            <w:r w:rsidR="00E25928" w:rsidRPr="00630B15">
              <w:t xml:space="preserve"> </w:t>
            </w:r>
            <w:r w:rsidRPr="00630B15">
              <w:t>результатам</w:t>
            </w:r>
            <w:r w:rsidR="00E25928" w:rsidRPr="00630B15">
              <w:t xml:space="preserve"> </w:t>
            </w:r>
            <w:r w:rsidRPr="00630B15">
              <w:t>освоения</w:t>
            </w:r>
            <w:r w:rsidR="00E25928" w:rsidRPr="00630B15">
              <w:t xml:space="preserve"> </w:t>
            </w:r>
            <w:r w:rsidRPr="00630B15">
              <w:t>программы</w:t>
            </w:r>
            <w:r w:rsidR="00E25928" w:rsidRPr="00630B15">
              <w:t xml:space="preserve"> </w:t>
            </w:r>
            <w:r w:rsidRPr="00630B15">
              <w:t>основного</w:t>
            </w:r>
            <w:r w:rsidR="00E25928" w:rsidRPr="00630B15">
              <w:t xml:space="preserve"> </w:t>
            </w:r>
            <w:r w:rsidRPr="00630B15">
              <w:t>общего</w:t>
            </w:r>
            <w:r w:rsidR="00E25928" w:rsidRPr="00630B15">
              <w:t xml:space="preserve"> </w:t>
            </w:r>
            <w:r w:rsidRPr="00630B15">
              <w:t>образования,</w:t>
            </w:r>
            <w:r w:rsidR="00E25928" w:rsidRPr="00630B15">
              <w:t xml:space="preserve"> </w:t>
            </w:r>
            <w:r w:rsidRPr="00630B15">
              <w:t>представленных</w:t>
            </w:r>
            <w:r w:rsidR="00E25928" w:rsidRPr="00630B15">
              <w:t xml:space="preserve"> </w:t>
            </w:r>
            <w:r w:rsidRPr="00630B15">
              <w:t>в</w:t>
            </w:r>
            <w:r w:rsidR="00E25928" w:rsidRPr="00630B15">
              <w:t xml:space="preserve"> </w:t>
            </w:r>
            <w:r w:rsidRPr="00630B15">
              <w:t>ФГОС</w:t>
            </w:r>
            <w:r w:rsidR="00E25928" w:rsidRPr="00630B15">
              <w:t xml:space="preserve"> </w:t>
            </w:r>
            <w:r w:rsidRPr="00630B15">
              <w:t>СОО,</w:t>
            </w:r>
            <w:r w:rsidR="00E25928" w:rsidRPr="00630B15">
              <w:t xml:space="preserve"> </w:t>
            </w:r>
            <w:r w:rsidRPr="00630B15">
              <w:t>федеральной</w:t>
            </w:r>
            <w:r w:rsidR="00E25928" w:rsidRPr="00630B15">
              <w:t xml:space="preserve"> </w:t>
            </w:r>
            <w:r w:rsidRPr="00630B15">
              <w:t>программы</w:t>
            </w:r>
            <w:r w:rsidR="00E25928" w:rsidRPr="00630B15">
              <w:t xml:space="preserve"> </w:t>
            </w:r>
            <w:r w:rsidRPr="00630B15">
              <w:t>воспитания,</w:t>
            </w:r>
            <w:r w:rsidR="00E25928" w:rsidRPr="00630B15">
              <w:t xml:space="preserve"> </w:t>
            </w:r>
            <w:r w:rsidRPr="00630B15">
              <w:t>Концепции</w:t>
            </w:r>
            <w:r w:rsidR="00E25928" w:rsidRPr="00630B15">
              <w:t xml:space="preserve"> </w:t>
            </w:r>
            <w:r w:rsidRPr="00630B15">
              <w:t>преподавания</w:t>
            </w:r>
            <w:r w:rsidR="00E25928" w:rsidRPr="00630B15">
              <w:t xml:space="preserve"> </w:t>
            </w:r>
            <w:r w:rsidRPr="00630B15">
              <w:t>учебного</w:t>
            </w:r>
            <w:r w:rsidR="00E25928" w:rsidRPr="00630B15">
              <w:t xml:space="preserve"> </w:t>
            </w:r>
            <w:r w:rsidRPr="00630B15">
              <w:t>предмета</w:t>
            </w:r>
            <w:r w:rsidR="00E25928" w:rsidRPr="00630B15">
              <w:t xml:space="preserve"> </w:t>
            </w:r>
            <w:r w:rsidRPr="00630B15">
              <w:t>«Основы</w:t>
            </w:r>
            <w:r w:rsidR="00E25928" w:rsidRPr="00630B15">
              <w:t xml:space="preserve"> </w:t>
            </w:r>
            <w:r w:rsidRPr="00630B15">
              <w:t>безопасности</w:t>
            </w:r>
            <w:r w:rsidR="00E25928" w:rsidRPr="00630B15">
              <w:t xml:space="preserve"> </w:t>
            </w:r>
            <w:r w:rsidRPr="00630B15">
              <w:t>жизнедеятельности»</w:t>
            </w:r>
            <w:r w:rsidR="00E25928" w:rsidRPr="00630B15">
              <w:t xml:space="preserve"> </w:t>
            </w:r>
            <w:r w:rsidRPr="00630B15">
              <w:t>и</w:t>
            </w:r>
            <w:r w:rsidR="00E25928" w:rsidRPr="00630B15">
              <w:t xml:space="preserve"> </w:t>
            </w:r>
            <w:r w:rsidRPr="00630B15">
              <w:t>предусматривает</w:t>
            </w:r>
            <w:r w:rsidR="00E25928" w:rsidRPr="00630B15">
              <w:t xml:space="preserve"> </w:t>
            </w:r>
            <w:r w:rsidRPr="00630B15">
              <w:t>непосредственное</w:t>
            </w:r>
            <w:r w:rsidR="00E25928" w:rsidRPr="00630B15">
              <w:t xml:space="preserve"> </w:t>
            </w:r>
            <w:r w:rsidRPr="00630B15">
              <w:t>применение</w:t>
            </w:r>
            <w:r w:rsidR="00E25928" w:rsidRPr="00630B15">
              <w:t xml:space="preserve"> </w:t>
            </w:r>
            <w:r w:rsidRPr="00630B15">
              <w:t>при</w:t>
            </w:r>
            <w:r w:rsidR="00E25928" w:rsidRPr="00630B15">
              <w:t xml:space="preserve"> </w:t>
            </w:r>
            <w:r w:rsidRPr="00630B15">
              <w:t>реализации</w:t>
            </w:r>
            <w:r w:rsidR="00E25928" w:rsidRPr="00630B15">
              <w:t xml:space="preserve"> </w:t>
            </w:r>
            <w:r w:rsidRPr="00630B15">
              <w:t>ООП</w:t>
            </w:r>
            <w:r w:rsidR="00E25928" w:rsidRPr="00630B15">
              <w:t xml:space="preserve"> </w:t>
            </w:r>
            <w:r w:rsidRPr="00630B15">
              <w:t>СОО.</w:t>
            </w:r>
          </w:p>
          <w:p w:rsidR="005564BC" w:rsidRPr="00630B15" w:rsidRDefault="00036EF4" w:rsidP="005564BC">
            <w:pPr>
              <w:pStyle w:val="TableParagraph"/>
              <w:ind w:left="107" w:right="98"/>
              <w:jc w:val="both"/>
            </w:pPr>
            <w:r w:rsidRPr="00630B15">
              <w:t>Программа обеспечивает реализацию практико-ориентированного подхода в преподавании учебного предмета</w:t>
            </w:r>
            <w:r w:rsidR="00E25928" w:rsidRPr="00630B15">
              <w:t xml:space="preserve"> </w:t>
            </w:r>
            <w:r w:rsidRPr="00630B15">
              <w:t>ОБЖ, системность и непрерывность приобретения обучающимися знаний и формирования у них навыков в</w:t>
            </w:r>
            <w:r w:rsidR="00E25928" w:rsidRPr="00630B15">
              <w:t xml:space="preserve"> </w:t>
            </w:r>
            <w:r w:rsidRPr="00630B15">
              <w:t>области</w:t>
            </w:r>
            <w:r w:rsidR="00E25928" w:rsidRPr="00630B15">
              <w:t xml:space="preserve"> </w:t>
            </w:r>
            <w:r w:rsidRPr="00630B15">
              <w:t>безопасности</w:t>
            </w:r>
            <w:r w:rsidR="00E25928" w:rsidRPr="00630B15">
              <w:t xml:space="preserve"> </w:t>
            </w:r>
            <w:r w:rsidRPr="00630B15">
              <w:t>жизнедеятельности</w:t>
            </w:r>
            <w:r w:rsidR="00E25928" w:rsidRPr="00630B15">
              <w:t xml:space="preserve"> </w:t>
            </w:r>
            <w:r w:rsidRPr="00630B15">
              <w:t>при</w:t>
            </w:r>
            <w:r w:rsidR="00E25928" w:rsidRPr="00630B15">
              <w:t xml:space="preserve"> </w:t>
            </w:r>
            <w:r w:rsidRPr="00630B15">
              <w:t>переходе</w:t>
            </w:r>
            <w:r w:rsidR="00E25928" w:rsidRPr="00630B15">
              <w:t xml:space="preserve"> </w:t>
            </w:r>
            <w:r w:rsidRPr="00630B15">
              <w:t>с</w:t>
            </w:r>
            <w:r w:rsidR="00E25928" w:rsidRPr="00630B15">
              <w:t xml:space="preserve"> </w:t>
            </w:r>
            <w:r w:rsidRPr="00630B15">
              <w:t>уровня</w:t>
            </w:r>
            <w:r w:rsidR="00E25928" w:rsidRPr="00630B15">
              <w:t xml:space="preserve"> </w:t>
            </w:r>
            <w:r w:rsidRPr="00630B15">
              <w:t>основного</w:t>
            </w:r>
            <w:r w:rsidR="00E25928" w:rsidRPr="00630B15">
              <w:t xml:space="preserve"> </w:t>
            </w:r>
            <w:r w:rsidRPr="00630B15">
              <w:t>общего</w:t>
            </w:r>
            <w:r w:rsidR="00E25928" w:rsidRPr="00630B15">
              <w:t xml:space="preserve"> </w:t>
            </w:r>
            <w:r w:rsidRPr="00630B15">
              <w:t>образования;</w:t>
            </w:r>
            <w:r w:rsidR="00E25928" w:rsidRPr="00630B15">
              <w:t xml:space="preserve"> </w:t>
            </w:r>
            <w:r w:rsidRPr="00630B15">
              <w:t>предполагает</w:t>
            </w:r>
            <w:r w:rsidR="005564BC" w:rsidRPr="00630B15">
              <w:t xml:space="preserve"> </w:t>
            </w:r>
            <w:r w:rsidR="005564BC" w:rsidRPr="00630B15">
              <w:t>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F19C2" w:rsidRDefault="005564BC" w:rsidP="005564BC">
            <w:pPr>
              <w:pStyle w:val="TableParagraph"/>
              <w:ind w:left="107" w:right="97"/>
              <w:jc w:val="both"/>
            </w:pPr>
            <w:r w:rsidRPr="00630B15">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9A7677" w:rsidRPr="00630B15" w:rsidRDefault="009A7677" w:rsidP="009A7677">
            <w:pPr>
              <w:pStyle w:val="TableParagraph"/>
              <w:ind w:left="107" w:right="95"/>
              <w:jc w:val="both"/>
            </w:pPr>
            <w:r w:rsidRPr="00630B15">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9A7677" w:rsidRPr="00630B15" w:rsidRDefault="009A7677" w:rsidP="009A7677">
            <w:pPr>
              <w:pStyle w:val="TableParagraph"/>
              <w:ind w:left="107"/>
              <w:jc w:val="both"/>
            </w:pPr>
            <w:r w:rsidRPr="00630B15">
              <w:t>«Предвидеть опасность, по возможности её избегать, при необходимости безопасно действовать».</w:t>
            </w:r>
          </w:p>
          <w:p w:rsidR="009A7677" w:rsidRPr="00630B15" w:rsidRDefault="009A7677" w:rsidP="009A7677">
            <w:pPr>
              <w:pStyle w:val="TableParagraph"/>
              <w:ind w:left="107" w:right="101"/>
              <w:jc w:val="both"/>
            </w:pPr>
            <w:r w:rsidRPr="00630B15">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A7677" w:rsidRPr="00630B15" w:rsidRDefault="009A7677" w:rsidP="009A7677">
            <w:pPr>
              <w:pStyle w:val="TableParagraph"/>
              <w:spacing w:before="1"/>
              <w:ind w:left="424" w:right="2008"/>
            </w:pPr>
            <w:r w:rsidRPr="00630B15">
              <w:t>Модуль №1«Культура безопасности жизнедеятельности в современном обществе»</w:t>
            </w:r>
            <w:r w:rsidRPr="00630B15">
              <w:br/>
              <w:t>Модуль №2«Безопасность в быту»</w:t>
            </w:r>
          </w:p>
          <w:p w:rsidR="009A7677" w:rsidRPr="00630B15" w:rsidRDefault="009A7677" w:rsidP="009A7677">
            <w:pPr>
              <w:pStyle w:val="TableParagraph"/>
              <w:ind w:left="424"/>
            </w:pPr>
            <w:r w:rsidRPr="00630B15">
              <w:t>Модуль №3«Безопасность на транспорте»</w:t>
            </w:r>
          </w:p>
          <w:p w:rsidR="009A7677" w:rsidRPr="00630B15" w:rsidRDefault="009A7677" w:rsidP="009A7677">
            <w:pPr>
              <w:pStyle w:val="TableParagraph"/>
              <w:ind w:left="424" w:right="5945"/>
            </w:pPr>
            <w:r w:rsidRPr="00630B15">
              <w:t>Модуль №4«Безопасность в общественных местах»</w:t>
            </w:r>
            <w:r w:rsidRPr="00630B15">
              <w:br/>
              <w:t>Модуль №5«Безопасность в природной среде»</w:t>
            </w:r>
          </w:p>
          <w:p w:rsidR="009A7677" w:rsidRPr="00630B15" w:rsidRDefault="009A7677" w:rsidP="009A7677">
            <w:pPr>
              <w:pStyle w:val="TableParagraph"/>
              <w:ind w:left="424" w:right="3665"/>
            </w:pPr>
            <w:r w:rsidRPr="00630B15">
              <w:t>Модуль №6 «Здоровье и как его сохранить. Основы медицинских знаний»</w:t>
            </w:r>
            <w:r w:rsidRPr="00630B15">
              <w:br/>
              <w:t>Модуль №7«Безопасность в социуме»</w:t>
            </w:r>
          </w:p>
          <w:p w:rsidR="009A7677" w:rsidRPr="00630B15" w:rsidRDefault="009A7677" w:rsidP="009A7677">
            <w:pPr>
              <w:pStyle w:val="TableParagraph"/>
              <w:ind w:left="424" w:right="4187"/>
            </w:pPr>
            <w:r w:rsidRPr="00630B15">
              <w:t>Модуль №8 «Безопасность в информационном пространстве»</w:t>
            </w:r>
            <w:r w:rsidRPr="00630B15">
              <w:br/>
              <w:t>Модуль №9«Основы противодействия экстремизму и терроризму»</w:t>
            </w:r>
          </w:p>
          <w:p w:rsidR="009A7677" w:rsidRPr="00630B15" w:rsidRDefault="009A7677" w:rsidP="009A7677">
            <w:pPr>
              <w:pStyle w:val="TableParagraph"/>
              <w:ind w:left="424" w:right="98"/>
            </w:pPr>
            <w:r w:rsidRPr="00630B15">
              <w:t>Модуль№10«Взаимодействие личности, общества и государства в обеспечении безопасности жизни и здоровья населения».</w:t>
            </w:r>
          </w:p>
          <w:p w:rsidR="009A7677" w:rsidRPr="00630B15" w:rsidRDefault="009A7677" w:rsidP="009A7677">
            <w:pPr>
              <w:pStyle w:val="TableParagraph"/>
              <w:ind w:left="107" w:right="104"/>
              <w:jc w:val="both"/>
            </w:pPr>
            <w:r w:rsidRPr="00630B15">
              <w:t>Всего на изучение учебного предмета ОБЖ на уровне среднего общего образования отводится 68 часов (1 час в неделю) в 10—11 классах.</w:t>
            </w:r>
          </w:p>
          <w:p w:rsidR="009A7677" w:rsidRDefault="009A7677" w:rsidP="009A7677">
            <w:pPr>
              <w:pStyle w:val="TableParagraph"/>
              <w:ind w:left="107" w:right="97"/>
              <w:jc w:val="both"/>
            </w:pPr>
            <w:r w:rsidRPr="00630B15">
              <w:t>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№96/134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среднего(полного)общего образования, образовательных учреждениях начального профессионального и среднего профессионального образования и учебных пунктах» организуются учебные сборы. На учебные сборы отводятся 5 дней продолжительностью 35 часов.</w:t>
            </w:r>
          </w:p>
          <w:p w:rsidR="009A7677" w:rsidRDefault="009A7677" w:rsidP="005564BC">
            <w:pPr>
              <w:pStyle w:val="TableParagraph"/>
              <w:ind w:left="107" w:right="97"/>
              <w:jc w:val="both"/>
            </w:pPr>
          </w:p>
          <w:p w:rsidR="009A7677" w:rsidRPr="00630B15" w:rsidRDefault="009A7677" w:rsidP="005564BC">
            <w:pPr>
              <w:pStyle w:val="TableParagraph"/>
              <w:ind w:left="107" w:right="97"/>
              <w:jc w:val="both"/>
            </w:pPr>
          </w:p>
        </w:tc>
      </w:tr>
    </w:tbl>
    <w:p w:rsidR="00CF19C2" w:rsidRPr="00630B15" w:rsidRDefault="00CF19C2">
      <w:pPr>
        <w:spacing w:line="270" w:lineRule="atLeast"/>
        <w:jc w:val="both"/>
        <w:sectPr w:rsidR="00CF19C2" w:rsidRPr="00630B15">
          <w:pgSz w:w="16840" w:h="11910" w:orient="landscape"/>
          <w:pgMar w:top="84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CF19C2" w:rsidRPr="00630B15" w:rsidTr="009A7677">
        <w:trPr>
          <w:trHeight w:val="2760"/>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036EF4">
            <w:pPr>
              <w:pStyle w:val="TableParagraph"/>
              <w:ind w:left="588"/>
              <w:rPr>
                <w:b/>
              </w:rPr>
            </w:pPr>
            <w:r w:rsidRPr="00630B15">
              <w:rPr>
                <w:b/>
              </w:rPr>
              <w:t>Математика</w:t>
            </w:r>
          </w:p>
        </w:tc>
        <w:tc>
          <w:tcPr>
            <w:tcW w:w="12479" w:type="dxa"/>
          </w:tcPr>
          <w:p w:rsidR="00C97173" w:rsidRPr="00630B15" w:rsidRDefault="00036EF4" w:rsidP="009A7677">
            <w:pPr>
              <w:pStyle w:val="TableParagraph"/>
              <w:ind w:left="107" w:right="95"/>
              <w:jc w:val="both"/>
            </w:pPr>
            <w:r w:rsidRPr="00630B15">
              <w:t>Рабочая программа по учебному предмету «Математика» базового уровня для обучающихся 10—11 классов</w:t>
            </w:r>
            <w:r w:rsidR="00DE7BC9" w:rsidRPr="00630B15">
              <w:t xml:space="preserve"> </w:t>
            </w:r>
            <w:r w:rsidRPr="00630B15">
              <w:t>разработана</w:t>
            </w:r>
            <w:r w:rsidR="00DE7BC9" w:rsidRPr="00630B15">
              <w:t xml:space="preserve"> </w:t>
            </w:r>
            <w:r w:rsidRPr="00630B15">
              <w:t>на</w:t>
            </w:r>
            <w:r w:rsidR="00DE7BC9" w:rsidRPr="00630B15">
              <w:t xml:space="preserve"> </w:t>
            </w:r>
            <w:r w:rsidRPr="00630B15">
              <w:t>основе</w:t>
            </w:r>
            <w:r w:rsidR="00DE7BC9" w:rsidRPr="00630B15">
              <w:t xml:space="preserve"> </w:t>
            </w:r>
            <w:r w:rsidRPr="00630B15">
              <w:t>Федерального</w:t>
            </w:r>
            <w:r w:rsidR="00040905" w:rsidRPr="00630B15">
              <w:t xml:space="preserve"> </w:t>
            </w:r>
            <w:r w:rsidRPr="00630B15">
              <w:t>государственного</w:t>
            </w:r>
            <w:r w:rsidR="00040905" w:rsidRPr="00630B15">
              <w:t xml:space="preserve"> </w:t>
            </w:r>
            <w:r w:rsidRPr="00630B15">
              <w:t>образовательного</w:t>
            </w:r>
            <w:r w:rsidR="00040905" w:rsidRPr="00630B15">
              <w:t xml:space="preserve"> </w:t>
            </w:r>
            <w:r w:rsidRPr="00630B15">
              <w:t>стандарта</w:t>
            </w:r>
            <w:r w:rsidR="00040905" w:rsidRPr="00630B15">
              <w:t xml:space="preserve"> </w:t>
            </w:r>
            <w:r w:rsidRPr="00630B15">
              <w:t>среднего</w:t>
            </w:r>
            <w:r w:rsidR="00040905" w:rsidRPr="00630B15">
              <w:t xml:space="preserve"> </w:t>
            </w:r>
            <w:r w:rsidRPr="00630B15">
              <w:t>общего</w:t>
            </w:r>
            <w:r w:rsidR="00040905" w:rsidRPr="00630B15">
              <w:t xml:space="preserve"> </w:t>
            </w:r>
            <w:r w:rsidRPr="00630B15">
              <w:t>образования</w:t>
            </w:r>
            <w:r w:rsidR="009A7677">
              <w:t xml:space="preserve">. </w:t>
            </w:r>
            <w:r w:rsidRPr="00630B15">
              <w:t>В</w:t>
            </w:r>
            <w:r w:rsidR="00040905" w:rsidRPr="00630B15">
              <w:t xml:space="preserve"> </w:t>
            </w:r>
            <w:r w:rsidRPr="00630B15">
              <w:t>рабочей</w:t>
            </w:r>
            <w:r w:rsidR="00040905" w:rsidRPr="00630B15">
              <w:t xml:space="preserve"> </w:t>
            </w:r>
            <w:r w:rsidRPr="00630B15">
              <w:t>программе</w:t>
            </w:r>
            <w:r w:rsidR="00040905" w:rsidRPr="00630B15">
              <w:t xml:space="preserve"> </w:t>
            </w:r>
            <w:r w:rsidRPr="00630B15">
              <w:t>учтены</w:t>
            </w:r>
            <w:r w:rsidR="00040905" w:rsidRPr="00630B15">
              <w:t xml:space="preserve"> </w:t>
            </w:r>
            <w:r w:rsidRPr="00630B15">
              <w:t>идеи</w:t>
            </w:r>
            <w:r w:rsidR="00040905" w:rsidRPr="00630B15">
              <w:t xml:space="preserve"> </w:t>
            </w:r>
            <w:r w:rsidRPr="00630B15">
              <w:t>и</w:t>
            </w:r>
            <w:r w:rsidR="00040905" w:rsidRPr="00630B15">
              <w:t xml:space="preserve"> </w:t>
            </w:r>
            <w:r w:rsidRPr="00630B15">
              <w:t>положения</w:t>
            </w:r>
            <w:r w:rsidR="00040905" w:rsidRPr="00630B15">
              <w:t xml:space="preserve"> </w:t>
            </w:r>
            <w:r w:rsidRPr="00630B15">
              <w:t>«Концепции</w:t>
            </w:r>
            <w:r w:rsidR="00040905" w:rsidRPr="00630B15">
              <w:t xml:space="preserve"> </w:t>
            </w:r>
            <w:r w:rsidRPr="00630B15">
              <w:t>развития</w:t>
            </w:r>
            <w:r w:rsidR="00040905" w:rsidRPr="00630B15">
              <w:t xml:space="preserve"> </w:t>
            </w:r>
            <w:r w:rsidRPr="00630B15">
              <w:t>математического</w:t>
            </w:r>
            <w:r w:rsidR="00040905" w:rsidRPr="00630B15">
              <w:t xml:space="preserve"> </w:t>
            </w:r>
            <w:r w:rsidRPr="00630B15">
              <w:t>образования</w:t>
            </w:r>
            <w:r w:rsidR="00040905" w:rsidRPr="00630B15">
              <w:t xml:space="preserve"> </w:t>
            </w:r>
            <w:r w:rsidRPr="00630B15">
              <w:t>в</w:t>
            </w:r>
            <w:r w:rsidR="00040905" w:rsidRPr="00630B15">
              <w:t xml:space="preserve"> </w:t>
            </w:r>
            <w:r w:rsidRPr="00630B15">
              <w:t>Российской</w:t>
            </w:r>
            <w:r w:rsidR="00040905" w:rsidRPr="00630B15">
              <w:t xml:space="preserve"> </w:t>
            </w:r>
            <w:r w:rsidRPr="00630B15">
              <w:t>Федерации»</w:t>
            </w:r>
            <w:r w:rsidR="00040905" w:rsidRPr="00630B15">
              <w:t xml:space="preserve"> </w:t>
            </w:r>
            <w:r w:rsidRPr="00630B15">
              <w:t>В</w:t>
            </w:r>
            <w:r w:rsidR="00040905" w:rsidRPr="00630B15">
              <w:t xml:space="preserve"> </w:t>
            </w:r>
            <w:r w:rsidRPr="00630B15">
              <w:t>соответствии</w:t>
            </w:r>
            <w:r w:rsidR="00040905" w:rsidRPr="00630B15">
              <w:t xml:space="preserve"> </w:t>
            </w:r>
            <w:r w:rsidRPr="00630B15">
              <w:t>с</w:t>
            </w:r>
            <w:r w:rsidR="00040905" w:rsidRPr="00630B15">
              <w:t xml:space="preserve"> </w:t>
            </w:r>
            <w:r w:rsidRPr="00630B15">
              <w:t>названием</w:t>
            </w:r>
            <w:r w:rsidR="00040905" w:rsidRPr="00630B15">
              <w:t xml:space="preserve"> </w:t>
            </w:r>
            <w:r w:rsidRPr="00630B15">
              <w:t>концепции,</w:t>
            </w:r>
            <w:r w:rsidR="00040905" w:rsidRPr="00630B15">
              <w:t xml:space="preserve"> </w:t>
            </w:r>
            <w:r w:rsidRPr="00630B15">
              <w:t>математическое</w:t>
            </w:r>
            <w:r w:rsidR="00040905" w:rsidRPr="00630B15">
              <w:t xml:space="preserve"> </w:t>
            </w:r>
            <w:r w:rsidRPr="00630B15">
              <w:t>образование</w:t>
            </w:r>
            <w:r w:rsidR="00040905" w:rsidRPr="00630B15">
              <w:t xml:space="preserve"> </w:t>
            </w:r>
            <w:r w:rsidRPr="00630B15">
              <w:t>должно,</w:t>
            </w:r>
            <w:r w:rsidR="00040905" w:rsidRPr="00630B15">
              <w:t xml:space="preserve"> </w:t>
            </w:r>
            <w:r w:rsidRPr="00630B15">
              <w:t>в</w:t>
            </w:r>
            <w:r w:rsidR="00040905" w:rsidRPr="00630B15">
              <w:t xml:space="preserve"> </w:t>
            </w:r>
            <w:r w:rsidRPr="00630B15">
              <w:t>частности, предоставлять каждому обучающемуся возможность достижения уровня математических знаний,</w:t>
            </w:r>
            <w:r w:rsidR="00040905" w:rsidRPr="00630B15">
              <w:t xml:space="preserve"> </w:t>
            </w:r>
            <w:r w:rsidRPr="00630B15">
              <w:t>необходимого</w:t>
            </w:r>
            <w:r w:rsidR="00040905" w:rsidRPr="00630B15">
              <w:t xml:space="preserve"> </w:t>
            </w:r>
            <w:r w:rsidRPr="00630B15">
              <w:t>для дальнейшей</w:t>
            </w:r>
            <w:r w:rsidR="00040905" w:rsidRPr="00630B15">
              <w:t xml:space="preserve"> </w:t>
            </w:r>
            <w:r w:rsidRPr="00630B15">
              <w:t>успешной жизни в</w:t>
            </w:r>
            <w:r w:rsidR="00040905" w:rsidRPr="00630B15">
              <w:t xml:space="preserve"> </w:t>
            </w:r>
            <w:r w:rsidRPr="00630B15">
              <w:t>обществе.</w:t>
            </w:r>
            <w:r w:rsidR="009A7677">
              <w:t xml:space="preserve"> </w:t>
            </w:r>
            <w:r w:rsidR="00C97173" w:rsidRPr="00630B15">
              <w:t xml:space="preserve">Основные линии содержания курса математики в 10-11 </w:t>
            </w:r>
            <w:r w:rsidR="005564BC" w:rsidRPr="00630B15">
              <w:t>класса</w:t>
            </w:r>
            <w:r w:rsidR="00C97173" w:rsidRPr="00630B15">
              <w:t>:</w:t>
            </w:r>
            <w:r w:rsidR="009A7677">
              <w:t xml:space="preserve"> </w:t>
            </w:r>
            <w:r w:rsidR="00C97173" w:rsidRPr="00630B15">
              <w:t>«Числа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r w:rsidR="009A7677">
              <w:t xml:space="preserve"> </w:t>
            </w:r>
            <w:r w:rsidR="00C97173" w:rsidRPr="00630B15">
              <w:t>Сформулированное в Федеральном государственном образовательном стандарте среднего общего образования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а формирование логических умений распределяется по всем годам обучения на уровне среднего образования.</w:t>
            </w:r>
            <w:r w:rsidR="009A7677">
              <w:t xml:space="preserve"> </w:t>
            </w:r>
            <w:r w:rsidR="00C97173" w:rsidRPr="00630B15">
              <w:t>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В учебном плане на изучение математики в 10—11 классах отводится 5 учебных часов в неделю в течение каждого года обучения, всего 350 учебных часов:</w:t>
            </w:r>
            <w:r w:rsidR="009A7677">
              <w:t xml:space="preserve"> </w:t>
            </w:r>
            <w:r w:rsidR="00C97173" w:rsidRPr="00630B15">
              <w:t>10 класс–170 часов (5 часов в неделю);</w:t>
            </w:r>
            <w:r w:rsidR="009A7677">
              <w:t xml:space="preserve"> </w:t>
            </w:r>
            <w:r w:rsidR="00C97173" w:rsidRPr="00630B15">
              <w:t>11 класс–170 часов</w:t>
            </w:r>
            <w:r w:rsidR="009A7677">
              <w:t xml:space="preserve"> </w:t>
            </w:r>
            <w:r w:rsidR="00C97173" w:rsidRPr="00630B15">
              <w:t>(5 часов в неделю).</w:t>
            </w:r>
          </w:p>
        </w:tc>
      </w:tr>
      <w:tr w:rsidR="009A7677" w:rsidRPr="00630B15" w:rsidTr="009A7677">
        <w:trPr>
          <w:trHeight w:val="2760"/>
        </w:trPr>
        <w:tc>
          <w:tcPr>
            <w:tcW w:w="2548" w:type="dxa"/>
          </w:tcPr>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ind w:left="358" w:right="348"/>
              <w:jc w:val="center"/>
              <w:rPr>
                <w:b/>
              </w:rPr>
            </w:pPr>
            <w:r w:rsidRPr="00630B15">
              <w:rPr>
                <w:b/>
              </w:rPr>
              <w:t>Математика (углубленный уровень)</w:t>
            </w:r>
          </w:p>
        </w:tc>
        <w:tc>
          <w:tcPr>
            <w:tcW w:w="12479" w:type="dxa"/>
          </w:tcPr>
          <w:p w:rsidR="009A7677" w:rsidRPr="00630B15" w:rsidRDefault="009A7677" w:rsidP="009A7677">
            <w:pPr>
              <w:pStyle w:val="TableParagraph"/>
              <w:ind w:left="107" w:right="96"/>
              <w:jc w:val="both"/>
            </w:pPr>
            <w:r w:rsidRPr="00630B15">
              <w:t>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w:t>
            </w:r>
            <w:r>
              <w:t>.</w:t>
            </w:r>
          </w:p>
          <w:p w:rsidR="009A7677" w:rsidRPr="00630B15" w:rsidRDefault="009A7677" w:rsidP="009A7677">
            <w:pPr>
              <w:pStyle w:val="TableParagraph"/>
              <w:ind w:left="107"/>
              <w:jc w:val="both"/>
            </w:pPr>
            <w:r w:rsidRPr="00630B15">
              <w:t>Основные линии содержания курса математики в 10—11 классах углублённого уровня: «Числа и вычисления»,</w:t>
            </w:r>
          </w:p>
          <w:p w:rsidR="009A7677" w:rsidRPr="00630B15" w:rsidRDefault="009A7677" w:rsidP="009A7677">
            <w:pPr>
              <w:pStyle w:val="TableParagraph"/>
              <w:ind w:left="107"/>
              <w:jc w:val="both"/>
            </w:pPr>
            <w:r w:rsidRPr="00630B15">
              <w:t>«Алгебра» («Алгебраические выражения», «Уравнения и неравенства»), «Начала математического анализа»,</w:t>
            </w:r>
          </w:p>
          <w:p w:rsidR="009A7677" w:rsidRPr="00630B15" w:rsidRDefault="009A7677" w:rsidP="009A7677">
            <w:pPr>
              <w:pStyle w:val="TableParagraph"/>
              <w:spacing w:line="270" w:lineRule="atLeast"/>
              <w:ind w:left="107" w:right="97"/>
              <w:jc w:val="both"/>
            </w:pPr>
            <w:r w:rsidRPr="00630B15">
              <w:t xml:space="preserve">«Геометрия»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630B15">
              <w:t>контрпримеры</w:t>
            </w:r>
            <w:proofErr w:type="spellEnd"/>
            <w:r w:rsidRPr="00630B15">
              <w:t>, использовать метод математической индукции; проводить доказательные рассуждения при решении задач, оценивать логическую правильность</w:t>
            </w:r>
            <w:r>
              <w:t xml:space="preserve"> </w:t>
            </w:r>
            <w:r w:rsidRPr="00630B15">
              <w:t>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rsidR="009A7677" w:rsidRPr="00630B15" w:rsidRDefault="009A7677" w:rsidP="009A7677">
            <w:pPr>
              <w:pStyle w:val="TableParagraph"/>
              <w:spacing w:line="270" w:lineRule="atLeast"/>
              <w:ind w:left="107" w:right="97"/>
              <w:jc w:val="both"/>
            </w:pPr>
            <w:r w:rsidRPr="00630B15">
              <w:t>В учебном плане технологического профиля на изучение математики в 10—11 классах на углублённом уровне отводится 8 учебных часов в неделю в течение каждого года обучения, всего 560 учебных часов.</w:t>
            </w:r>
          </w:p>
        </w:tc>
      </w:tr>
    </w:tbl>
    <w:p w:rsidR="00CF19C2" w:rsidRPr="00630B15" w:rsidRDefault="00CF19C2">
      <w:pPr>
        <w:spacing w:line="270" w:lineRule="atLeast"/>
        <w:jc w:val="both"/>
        <w:sectPr w:rsidR="00CF19C2" w:rsidRPr="00630B15">
          <w:pgSz w:w="16840" w:h="11910" w:orient="landscape"/>
          <w:pgMar w:top="840" w:right="1140" w:bottom="280" w:left="1140" w:header="720" w:footer="720" w:gutter="0"/>
          <w:cols w:space="720"/>
        </w:sect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479"/>
      </w:tblGrid>
      <w:tr w:rsidR="00CF19C2" w:rsidRPr="00630B15" w:rsidTr="009A7677">
        <w:trPr>
          <w:trHeight w:val="3533"/>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spacing w:before="2"/>
              <w:rPr>
                <w:b/>
              </w:rPr>
            </w:pPr>
          </w:p>
          <w:p w:rsidR="00CF19C2" w:rsidRPr="00630B15" w:rsidRDefault="00036EF4">
            <w:pPr>
              <w:pStyle w:val="TableParagraph"/>
              <w:ind w:left="502"/>
              <w:rPr>
                <w:b/>
              </w:rPr>
            </w:pPr>
            <w:r w:rsidRPr="00630B15">
              <w:rPr>
                <w:b/>
              </w:rPr>
              <w:t>Информатика</w:t>
            </w:r>
          </w:p>
        </w:tc>
        <w:tc>
          <w:tcPr>
            <w:tcW w:w="12479" w:type="dxa"/>
          </w:tcPr>
          <w:p w:rsidR="00CF19C2" w:rsidRPr="00630B15" w:rsidRDefault="00036EF4">
            <w:pPr>
              <w:pStyle w:val="TableParagraph"/>
              <w:spacing w:before="1"/>
              <w:ind w:left="107" w:right="97"/>
              <w:jc w:val="both"/>
            </w:pPr>
            <w:r w:rsidRPr="00630B15">
              <w:t>Рабочая программа учебного предмета «Информатика» на базовом уровне составлена на основе Требований к</w:t>
            </w:r>
            <w:r w:rsidR="002F02F7" w:rsidRPr="00630B15">
              <w:t xml:space="preserve"> </w:t>
            </w:r>
            <w:r w:rsidRPr="00630B15">
              <w:t>результатам освоения основной образовательной программы среднего общего образования, представленных в</w:t>
            </w:r>
            <w:r w:rsidR="002F02F7" w:rsidRPr="00630B15">
              <w:t xml:space="preserve"> </w:t>
            </w:r>
            <w:r w:rsidRPr="00630B15">
              <w:t>Федеральном государственном образовательном стандарте среднего общего, а также Федеральной программы</w:t>
            </w:r>
            <w:r w:rsidR="002F02F7" w:rsidRPr="00630B15">
              <w:t xml:space="preserve"> </w:t>
            </w:r>
            <w:r w:rsidRPr="00630B15">
              <w:t>воспитания.</w:t>
            </w:r>
          </w:p>
          <w:p w:rsidR="00CF19C2" w:rsidRPr="00630B15" w:rsidRDefault="00036EF4">
            <w:pPr>
              <w:pStyle w:val="TableParagraph"/>
              <w:ind w:left="107" w:right="97"/>
              <w:jc w:val="both"/>
            </w:pPr>
            <w:r w:rsidRPr="00630B15">
              <w:t>Результаты базового уровня изучения учебного предмета «Информатика» ориентированы в первую очередь на</w:t>
            </w:r>
            <w:r w:rsidR="002F02F7" w:rsidRPr="00630B15">
              <w:t xml:space="preserve"> </w:t>
            </w:r>
            <w:r w:rsidRPr="00630B15">
              <w:t>общую</w:t>
            </w:r>
            <w:r w:rsidR="002F02F7" w:rsidRPr="00630B15">
              <w:t xml:space="preserve"> </w:t>
            </w:r>
            <w:r w:rsidRPr="00630B15">
              <w:t>функциональную</w:t>
            </w:r>
            <w:r w:rsidR="002F02F7" w:rsidRPr="00630B15">
              <w:t xml:space="preserve"> </w:t>
            </w:r>
            <w:r w:rsidRPr="00630B15">
              <w:t>грамотность,</w:t>
            </w:r>
            <w:r w:rsidR="002F02F7" w:rsidRPr="00630B15">
              <w:t xml:space="preserve"> </w:t>
            </w:r>
            <w:r w:rsidRPr="00630B15">
              <w:t>получение</w:t>
            </w:r>
            <w:r w:rsidR="002F02F7" w:rsidRPr="00630B15">
              <w:t xml:space="preserve"> </w:t>
            </w:r>
            <w:r w:rsidRPr="00630B15">
              <w:t>компетентностей</w:t>
            </w:r>
            <w:r w:rsidR="002F02F7" w:rsidRPr="00630B15">
              <w:t xml:space="preserve"> </w:t>
            </w:r>
            <w:r w:rsidRPr="00630B15">
              <w:t>для</w:t>
            </w:r>
            <w:r w:rsidR="002F02F7" w:rsidRPr="00630B15">
              <w:t xml:space="preserve"> </w:t>
            </w:r>
            <w:r w:rsidRPr="00630B15">
              <w:t>повседневной</w:t>
            </w:r>
            <w:r w:rsidR="002F02F7" w:rsidRPr="00630B15">
              <w:t xml:space="preserve"> </w:t>
            </w:r>
            <w:r w:rsidRPr="00630B15">
              <w:t>жизни</w:t>
            </w:r>
            <w:r w:rsidR="002F02F7" w:rsidRPr="00630B15">
              <w:t xml:space="preserve"> </w:t>
            </w:r>
            <w:r w:rsidRPr="00630B15">
              <w:t>и</w:t>
            </w:r>
            <w:r w:rsidR="002F02F7" w:rsidRPr="00630B15">
              <w:t xml:space="preserve"> </w:t>
            </w:r>
            <w:r w:rsidRPr="00630B15">
              <w:t>общего</w:t>
            </w:r>
            <w:r w:rsidR="002F02F7" w:rsidRPr="00630B15">
              <w:t xml:space="preserve"> </w:t>
            </w:r>
            <w:r w:rsidRPr="00630B15">
              <w:t>развития,</w:t>
            </w:r>
            <w:r w:rsidR="002F02F7" w:rsidRPr="00630B15">
              <w:t xml:space="preserve"> </w:t>
            </w:r>
            <w:r w:rsidRPr="00630B15">
              <w:t>которые</w:t>
            </w:r>
            <w:r w:rsidR="002F02F7" w:rsidRPr="00630B15">
              <w:t xml:space="preserve"> </w:t>
            </w:r>
            <w:r w:rsidRPr="00630B15">
              <w:t>включают</w:t>
            </w:r>
            <w:r w:rsidR="002F02F7" w:rsidRPr="00630B15">
              <w:t xml:space="preserve"> </w:t>
            </w:r>
            <w:r w:rsidRPr="00630B15">
              <w:t>в</w:t>
            </w:r>
            <w:r w:rsidR="002F02F7" w:rsidRPr="00630B15">
              <w:t xml:space="preserve"> </w:t>
            </w:r>
            <w:r w:rsidRPr="00630B15">
              <w:t>себя:</w:t>
            </w:r>
          </w:p>
          <w:p w:rsidR="00CF19C2" w:rsidRPr="00630B15" w:rsidRDefault="002F02F7">
            <w:pPr>
              <w:pStyle w:val="TableParagraph"/>
              <w:numPr>
                <w:ilvl w:val="0"/>
                <w:numId w:val="3"/>
              </w:numPr>
              <w:tabs>
                <w:tab w:val="left" w:pos="827"/>
                <w:tab w:val="left" w:pos="828"/>
              </w:tabs>
              <w:ind w:right="99" w:firstLine="0"/>
            </w:pPr>
            <w:r w:rsidRPr="00630B15">
              <w:t>П</w:t>
            </w:r>
            <w:r w:rsidR="00036EF4" w:rsidRPr="00630B15">
              <w:t>онимание</w:t>
            </w:r>
            <w:r w:rsidRPr="00630B15">
              <w:t xml:space="preserve"> </w:t>
            </w:r>
            <w:r w:rsidR="00036EF4" w:rsidRPr="00630B15">
              <w:t>предмета,</w:t>
            </w:r>
            <w:r w:rsidRPr="00630B15">
              <w:t xml:space="preserve"> </w:t>
            </w:r>
            <w:r w:rsidR="00036EF4" w:rsidRPr="00630B15">
              <w:t>ключевых</w:t>
            </w:r>
            <w:r w:rsidRPr="00630B15">
              <w:t xml:space="preserve"> </w:t>
            </w:r>
            <w:r w:rsidR="00036EF4" w:rsidRPr="00630B15">
              <w:t>вопросов</w:t>
            </w:r>
            <w:r w:rsidRPr="00630B15">
              <w:t xml:space="preserve"> </w:t>
            </w:r>
            <w:r w:rsidR="00036EF4" w:rsidRPr="00630B15">
              <w:t>и</w:t>
            </w:r>
            <w:r w:rsidRPr="00630B15">
              <w:t xml:space="preserve"> </w:t>
            </w:r>
            <w:r w:rsidR="00036EF4" w:rsidRPr="00630B15">
              <w:t>основных</w:t>
            </w:r>
            <w:r w:rsidRPr="00630B15">
              <w:t xml:space="preserve"> </w:t>
            </w:r>
            <w:r w:rsidR="00036EF4" w:rsidRPr="00630B15">
              <w:t>составляющих</w:t>
            </w:r>
            <w:r w:rsidRPr="00630B15">
              <w:t xml:space="preserve"> </w:t>
            </w:r>
            <w:r w:rsidR="00036EF4" w:rsidRPr="00630B15">
              <w:t>элементов</w:t>
            </w:r>
            <w:r w:rsidR="00867E9C" w:rsidRPr="00630B15">
              <w:t xml:space="preserve"> </w:t>
            </w:r>
            <w:r w:rsidR="00036EF4" w:rsidRPr="00630B15">
              <w:t>изучаемой</w:t>
            </w:r>
            <w:r w:rsidR="00867E9C" w:rsidRPr="00630B15">
              <w:t xml:space="preserve"> </w:t>
            </w:r>
            <w:r w:rsidR="00036EF4" w:rsidRPr="00630B15">
              <w:t>предметной</w:t>
            </w:r>
            <w:r w:rsidR="00867E9C" w:rsidRPr="00630B15">
              <w:t xml:space="preserve"> </w:t>
            </w:r>
            <w:r w:rsidR="00036EF4" w:rsidRPr="00630B15">
              <w:t>области;</w:t>
            </w:r>
          </w:p>
          <w:p w:rsidR="00CF19C2" w:rsidRPr="00630B15" w:rsidRDefault="00867E9C">
            <w:pPr>
              <w:pStyle w:val="TableParagraph"/>
              <w:numPr>
                <w:ilvl w:val="0"/>
                <w:numId w:val="3"/>
              </w:numPr>
              <w:tabs>
                <w:tab w:val="left" w:pos="827"/>
                <w:tab w:val="left" w:pos="828"/>
              </w:tabs>
              <w:spacing w:before="1"/>
              <w:ind w:right="100" w:firstLine="0"/>
            </w:pPr>
            <w:r w:rsidRPr="00630B15">
              <w:t>У</w:t>
            </w:r>
            <w:r w:rsidR="00036EF4" w:rsidRPr="00630B15">
              <w:t>мение</w:t>
            </w:r>
            <w:r w:rsidRPr="00630B15">
              <w:t xml:space="preserve"> </w:t>
            </w:r>
            <w:r w:rsidR="00036EF4" w:rsidRPr="00630B15">
              <w:t>решать</w:t>
            </w:r>
            <w:r w:rsidRPr="00630B15">
              <w:t xml:space="preserve"> </w:t>
            </w:r>
            <w:r w:rsidR="00036EF4" w:rsidRPr="00630B15">
              <w:t>типовые</w:t>
            </w:r>
            <w:r w:rsidRPr="00630B15">
              <w:t xml:space="preserve"> </w:t>
            </w:r>
            <w:r w:rsidR="00036EF4" w:rsidRPr="00630B15">
              <w:t>практические</w:t>
            </w:r>
            <w:r w:rsidRPr="00630B15">
              <w:t xml:space="preserve"> </w:t>
            </w:r>
            <w:r w:rsidR="00036EF4" w:rsidRPr="00630B15">
              <w:t>задачи,</w:t>
            </w:r>
            <w:r w:rsidRPr="00630B15">
              <w:t xml:space="preserve"> </w:t>
            </w:r>
            <w:r w:rsidR="00036EF4" w:rsidRPr="00630B15">
              <w:t>характерные</w:t>
            </w:r>
            <w:r w:rsidRPr="00630B15">
              <w:t xml:space="preserve"> </w:t>
            </w:r>
            <w:r w:rsidR="00036EF4" w:rsidRPr="00630B15">
              <w:t>для</w:t>
            </w:r>
            <w:r w:rsidRPr="00630B15">
              <w:t xml:space="preserve"> </w:t>
            </w:r>
            <w:r w:rsidR="00036EF4" w:rsidRPr="00630B15">
              <w:t>использования</w:t>
            </w:r>
            <w:r w:rsidRPr="00630B15">
              <w:t xml:space="preserve"> </w:t>
            </w:r>
            <w:r w:rsidR="00036EF4" w:rsidRPr="00630B15">
              <w:t>методов</w:t>
            </w:r>
            <w:r w:rsidRPr="00630B15">
              <w:t xml:space="preserve"> </w:t>
            </w:r>
            <w:r w:rsidR="00036EF4" w:rsidRPr="00630B15">
              <w:t>и</w:t>
            </w:r>
            <w:r w:rsidRPr="00630B15">
              <w:t xml:space="preserve"> </w:t>
            </w:r>
            <w:r w:rsidR="00036EF4" w:rsidRPr="00630B15">
              <w:t>инструментария</w:t>
            </w:r>
            <w:r w:rsidRPr="00630B15">
              <w:t xml:space="preserve"> </w:t>
            </w:r>
            <w:r w:rsidR="00036EF4" w:rsidRPr="00630B15">
              <w:t>данной</w:t>
            </w:r>
            <w:r w:rsidRPr="00630B15">
              <w:t xml:space="preserve"> </w:t>
            </w:r>
            <w:r w:rsidR="00036EF4" w:rsidRPr="00630B15">
              <w:t>предметной</w:t>
            </w:r>
            <w:r w:rsidRPr="00630B15">
              <w:t xml:space="preserve"> </w:t>
            </w:r>
            <w:r w:rsidR="00036EF4" w:rsidRPr="00630B15">
              <w:t>области;</w:t>
            </w:r>
          </w:p>
          <w:p w:rsidR="00CF19C2" w:rsidRPr="00630B15" w:rsidRDefault="00867E9C">
            <w:pPr>
              <w:pStyle w:val="TableParagraph"/>
              <w:numPr>
                <w:ilvl w:val="0"/>
                <w:numId w:val="3"/>
              </w:numPr>
              <w:tabs>
                <w:tab w:val="left" w:pos="827"/>
                <w:tab w:val="left" w:pos="828"/>
              </w:tabs>
              <w:spacing w:before="1"/>
              <w:ind w:right="101" w:firstLine="0"/>
            </w:pPr>
            <w:r w:rsidRPr="00630B15">
              <w:t>О</w:t>
            </w:r>
            <w:r w:rsidR="00036EF4" w:rsidRPr="00630B15">
              <w:t>сознание</w:t>
            </w:r>
            <w:r w:rsidRPr="00630B15">
              <w:t xml:space="preserve"> </w:t>
            </w:r>
            <w:r w:rsidR="00036EF4" w:rsidRPr="00630B15">
              <w:t>рамок</w:t>
            </w:r>
            <w:r w:rsidRPr="00630B15">
              <w:t xml:space="preserve"> </w:t>
            </w:r>
            <w:r w:rsidR="00036EF4" w:rsidRPr="00630B15">
              <w:t>изучаемой</w:t>
            </w:r>
            <w:r w:rsidRPr="00630B15">
              <w:t xml:space="preserve"> </w:t>
            </w:r>
            <w:r w:rsidR="00036EF4" w:rsidRPr="00630B15">
              <w:t>предметной</w:t>
            </w:r>
            <w:r w:rsidRPr="00630B15">
              <w:t xml:space="preserve"> </w:t>
            </w:r>
            <w:r w:rsidR="00036EF4" w:rsidRPr="00630B15">
              <w:t>области,</w:t>
            </w:r>
            <w:r w:rsidRPr="00630B15">
              <w:t xml:space="preserve"> </w:t>
            </w:r>
            <w:r w:rsidR="00036EF4" w:rsidRPr="00630B15">
              <w:t>ограниченности</w:t>
            </w:r>
            <w:r w:rsidRPr="00630B15">
              <w:t xml:space="preserve"> </w:t>
            </w:r>
            <w:r w:rsidR="00036EF4" w:rsidRPr="00630B15">
              <w:t>методов</w:t>
            </w:r>
            <w:r w:rsidRPr="00630B15">
              <w:t xml:space="preserve"> </w:t>
            </w:r>
            <w:r w:rsidR="00036EF4" w:rsidRPr="00630B15">
              <w:t>и</w:t>
            </w:r>
            <w:r w:rsidRPr="00630B15">
              <w:t xml:space="preserve"> </w:t>
            </w:r>
            <w:r w:rsidR="00036EF4" w:rsidRPr="00630B15">
              <w:t>инструментов,</w:t>
            </w:r>
            <w:r w:rsidRPr="00630B15">
              <w:t xml:space="preserve"> </w:t>
            </w:r>
            <w:r w:rsidR="00036EF4" w:rsidRPr="00630B15">
              <w:t>типичных</w:t>
            </w:r>
            <w:r w:rsidRPr="00630B15">
              <w:t xml:space="preserve"> </w:t>
            </w:r>
            <w:r w:rsidR="00036EF4" w:rsidRPr="00630B15">
              <w:t>связей</w:t>
            </w:r>
            <w:r w:rsidRPr="00630B15">
              <w:t xml:space="preserve"> </w:t>
            </w:r>
            <w:r w:rsidR="00036EF4" w:rsidRPr="00630B15">
              <w:t>с другими областями знания.</w:t>
            </w:r>
          </w:p>
          <w:p w:rsidR="00CF19C2" w:rsidRPr="00630B15" w:rsidRDefault="00036EF4" w:rsidP="005564BC">
            <w:pPr>
              <w:pStyle w:val="TableParagraph"/>
              <w:spacing w:line="270" w:lineRule="atLeast"/>
              <w:ind w:left="107" w:right="96"/>
              <w:jc w:val="both"/>
            </w:pPr>
            <w:r w:rsidRPr="00630B15">
              <w:t>Курсу</w:t>
            </w:r>
            <w:r w:rsidR="00867E9C" w:rsidRPr="00630B15">
              <w:t xml:space="preserve"> </w:t>
            </w:r>
            <w:r w:rsidRPr="00630B15">
              <w:t>информатики</w:t>
            </w:r>
            <w:r w:rsidR="00867E9C" w:rsidRPr="00630B15">
              <w:t xml:space="preserve"> </w:t>
            </w:r>
            <w:r w:rsidRPr="00630B15">
              <w:t>10–11</w:t>
            </w:r>
            <w:r w:rsidR="00867E9C" w:rsidRPr="00630B15">
              <w:t xml:space="preserve"> </w:t>
            </w:r>
            <w:r w:rsidRPr="00630B15">
              <w:t>классов</w:t>
            </w:r>
            <w:r w:rsidR="00867E9C" w:rsidRPr="00630B15">
              <w:t xml:space="preserve"> </w:t>
            </w:r>
            <w:r w:rsidRPr="00630B15">
              <w:t>предшествует</w:t>
            </w:r>
            <w:r w:rsidR="00867E9C" w:rsidRPr="00630B15">
              <w:t xml:space="preserve"> </w:t>
            </w:r>
            <w:r w:rsidRPr="00630B15">
              <w:t>курс</w:t>
            </w:r>
            <w:r w:rsidR="00867E9C" w:rsidRPr="00630B15">
              <w:t xml:space="preserve"> </w:t>
            </w:r>
            <w:r w:rsidRPr="00630B15">
              <w:t>информатики</w:t>
            </w:r>
            <w:r w:rsidR="00867E9C" w:rsidRPr="00630B15">
              <w:t xml:space="preserve"> </w:t>
            </w:r>
            <w:r w:rsidRPr="00630B15">
              <w:t>основной</w:t>
            </w:r>
            <w:r w:rsidR="00867E9C" w:rsidRPr="00630B15">
              <w:t xml:space="preserve"> </w:t>
            </w:r>
            <w:r w:rsidRPr="00630B15">
              <w:t>школы.</w:t>
            </w:r>
            <w:r w:rsidR="00867E9C" w:rsidRPr="00630B15">
              <w:t xml:space="preserve"> </w:t>
            </w:r>
            <w:r w:rsidRPr="00630B15">
              <w:t>Согласно</w:t>
            </w:r>
            <w:r w:rsidR="00867E9C" w:rsidRPr="00630B15">
              <w:t xml:space="preserve"> </w:t>
            </w:r>
            <w:r w:rsidRPr="00630B15">
              <w:t>основной</w:t>
            </w:r>
            <w:r w:rsidR="00867E9C" w:rsidRPr="00630B15">
              <w:t xml:space="preserve"> </w:t>
            </w:r>
            <w:r w:rsidRPr="00630B15">
              <w:t>образовательной программе среднего общего образования на изучение информатики на базовом уровне в 10–11</w:t>
            </w:r>
            <w:r w:rsidR="00867E9C" w:rsidRPr="00630B15">
              <w:t xml:space="preserve"> </w:t>
            </w:r>
            <w:r w:rsidRPr="00630B15">
              <w:t>классах</w:t>
            </w:r>
            <w:r w:rsidR="00867E9C" w:rsidRPr="00630B15">
              <w:t xml:space="preserve"> </w:t>
            </w:r>
            <w:r w:rsidRPr="00630B15">
              <w:t>отводится</w:t>
            </w:r>
            <w:r w:rsidR="00867E9C" w:rsidRPr="00630B15">
              <w:t xml:space="preserve"> </w:t>
            </w:r>
            <w:r w:rsidRPr="00630B15">
              <w:t>68</w:t>
            </w:r>
            <w:r w:rsidR="00867E9C" w:rsidRPr="00630B15">
              <w:t xml:space="preserve"> </w:t>
            </w:r>
            <w:r w:rsidRPr="00630B15">
              <w:t>часов</w:t>
            </w:r>
            <w:r w:rsidR="00867E9C" w:rsidRPr="00630B15">
              <w:t xml:space="preserve"> </w:t>
            </w:r>
            <w:r w:rsidRPr="00630B15">
              <w:t>учебного</w:t>
            </w:r>
            <w:r w:rsidR="00867E9C" w:rsidRPr="00630B15">
              <w:t xml:space="preserve"> </w:t>
            </w:r>
            <w:r w:rsidRPr="00630B15">
              <w:t>времени</w:t>
            </w:r>
            <w:r w:rsidR="00867E9C" w:rsidRPr="00630B15">
              <w:t xml:space="preserve"> </w:t>
            </w:r>
            <w:r w:rsidRPr="00630B15">
              <w:t>(1</w:t>
            </w:r>
            <w:r w:rsidR="00867E9C" w:rsidRPr="00630B15">
              <w:t xml:space="preserve"> </w:t>
            </w:r>
            <w:r w:rsidRPr="00630B15">
              <w:t>час</w:t>
            </w:r>
            <w:r w:rsidR="00867E9C" w:rsidRPr="00630B15">
              <w:t xml:space="preserve"> </w:t>
            </w:r>
            <w:r w:rsidRPr="00630B15">
              <w:t>в</w:t>
            </w:r>
            <w:r w:rsidR="00867E9C" w:rsidRPr="00630B15">
              <w:t xml:space="preserve"> </w:t>
            </w:r>
            <w:r w:rsidRPr="00630B15">
              <w:t>неделю)</w:t>
            </w:r>
            <w:r w:rsidR="00867E9C" w:rsidRPr="00630B15">
              <w:t xml:space="preserve"> </w:t>
            </w:r>
            <w:r w:rsidRPr="00630B15">
              <w:t>в</w:t>
            </w:r>
            <w:r w:rsidR="00867E9C" w:rsidRPr="00630B15">
              <w:t xml:space="preserve"> </w:t>
            </w:r>
            <w:r w:rsidRPr="00630B15">
              <w:t>гуманитарном</w:t>
            </w:r>
            <w:r w:rsidR="00867E9C" w:rsidRPr="00630B15">
              <w:t xml:space="preserve"> </w:t>
            </w:r>
            <w:r w:rsidR="005564BC" w:rsidRPr="00630B15">
              <w:t>профиле</w:t>
            </w:r>
            <w:r w:rsidRPr="00630B15">
              <w:t>.</w:t>
            </w:r>
          </w:p>
        </w:tc>
      </w:tr>
      <w:tr w:rsidR="00CF19C2" w:rsidRPr="00630B15" w:rsidTr="009A7677">
        <w:trPr>
          <w:trHeight w:val="3863"/>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036EF4">
            <w:pPr>
              <w:pStyle w:val="TableParagraph"/>
              <w:ind w:left="359" w:right="347"/>
              <w:jc w:val="center"/>
              <w:rPr>
                <w:b/>
              </w:rPr>
            </w:pPr>
            <w:r w:rsidRPr="00630B15">
              <w:rPr>
                <w:b/>
              </w:rPr>
              <w:t>Информатика</w:t>
            </w:r>
            <w:r w:rsidR="005564BC" w:rsidRPr="00630B15">
              <w:rPr>
                <w:b/>
              </w:rPr>
              <w:t xml:space="preserve"> </w:t>
            </w:r>
            <w:r w:rsidRPr="00630B15">
              <w:rPr>
                <w:b/>
              </w:rPr>
              <w:t>(углубленный</w:t>
            </w:r>
            <w:r w:rsidR="005564BC" w:rsidRPr="00630B15">
              <w:rPr>
                <w:b/>
              </w:rPr>
              <w:t xml:space="preserve"> </w:t>
            </w:r>
            <w:r w:rsidRPr="00630B15">
              <w:rPr>
                <w:b/>
              </w:rPr>
              <w:t>уровень)</w:t>
            </w:r>
          </w:p>
        </w:tc>
        <w:tc>
          <w:tcPr>
            <w:tcW w:w="12479" w:type="dxa"/>
          </w:tcPr>
          <w:p w:rsidR="00CF19C2" w:rsidRPr="00630B15" w:rsidRDefault="00036EF4">
            <w:pPr>
              <w:pStyle w:val="TableParagraph"/>
              <w:ind w:left="107" w:right="96"/>
              <w:jc w:val="both"/>
            </w:pPr>
            <w:r w:rsidRPr="00630B15">
              <w:t>Рабочая</w:t>
            </w:r>
            <w:r w:rsidR="00867E9C" w:rsidRPr="00630B15">
              <w:t xml:space="preserve"> </w:t>
            </w:r>
            <w:r w:rsidRPr="00630B15">
              <w:t>программа</w:t>
            </w:r>
            <w:r w:rsidR="00867E9C" w:rsidRPr="00630B15">
              <w:t xml:space="preserve"> </w:t>
            </w:r>
            <w:r w:rsidRPr="00630B15">
              <w:t>учебного</w:t>
            </w:r>
            <w:r w:rsidR="00867E9C" w:rsidRPr="00630B15">
              <w:t xml:space="preserve"> </w:t>
            </w:r>
            <w:r w:rsidRPr="00630B15">
              <w:t>предмета</w:t>
            </w:r>
            <w:r w:rsidR="00867E9C" w:rsidRPr="00630B15">
              <w:t xml:space="preserve"> </w:t>
            </w:r>
            <w:r w:rsidRPr="00630B15">
              <w:t>«Информатика»</w:t>
            </w:r>
            <w:r w:rsidR="00867E9C" w:rsidRPr="00630B15">
              <w:t xml:space="preserve"> </w:t>
            </w:r>
            <w:r w:rsidRPr="00630B15">
              <w:t>на</w:t>
            </w:r>
            <w:r w:rsidR="00867E9C" w:rsidRPr="00630B15">
              <w:t xml:space="preserve"> </w:t>
            </w:r>
            <w:r w:rsidRPr="00630B15">
              <w:t>углублённом</w:t>
            </w:r>
            <w:r w:rsidR="00867E9C" w:rsidRPr="00630B15">
              <w:t xml:space="preserve"> </w:t>
            </w:r>
            <w:r w:rsidRPr="00630B15">
              <w:t>уровне</w:t>
            </w:r>
            <w:r w:rsidR="00867E9C" w:rsidRPr="00630B15">
              <w:t xml:space="preserve"> </w:t>
            </w:r>
            <w:r w:rsidRPr="00630B15">
              <w:t>составлена</w:t>
            </w:r>
            <w:r w:rsidR="00867E9C" w:rsidRPr="00630B15">
              <w:t xml:space="preserve"> </w:t>
            </w:r>
            <w:r w:rsidRPr="00630B15">
              <w:t>на</w:t>
            </w:r>
            <w:r w:rsidR="00867E9C" w:rsidRPr="00630B15">
              <w:t xml:space="preserve"> </w:t>
            </w:r>
            <w:r w:rsidRPr="00630B15">
              <w:t>основе</w:t>
            </w:r>
            <w:r w:rsidR="00867E9C" w:rsidRPr="00630B15">
              <w:t xml:space="preserve"> </w:t>
            </w:r>
            <w:r w:rsidRPr="00630B15">
              <w:t>Требований</w:t>
            </w:r>
            <w:r w:rsidR="00867E9C" w:rsidRPr="00630B15">
              <w:t xml:space="preserve"> </w:t>
            </w:r>
            <w:r w:rsidRPr="00630B15">
              <w:t>к результатам освоения основной образовательной программы среднего общего образования, представленных в</w:t>
            </w:r>
            <w:r w:rsidR="00867E9C" w:rsidRPr="00630B15">
              <w:t xml:space="preserve"> </w:t>
            </w:r>
            <w:r w:rsidRPr="00630B15">
              <w:t>Федеральном государственном образовательном стандарте среднего общего образования, а также федеральной</w:t>
            </w:r>
            <w:r w:rsidR="00867E9C" w:rsidRPr="00630B15">
              <w:t xml:space="preserve"> </w:t>
            </w:r>
            <w:r w:rsidRPr="00630B15">
              <w:t>рабочей</w:t>
            </w:r>
            <w:r w:rsidR="00867E9C" w:rsidRPr="00630B15">
              <w:t xml:space="preserve"> </w:t>
            </w:r>
            <w:r w:rsidRPr="00630B15">
              <w:t>программы воспитания.</w:t>
            </w:r>
          </w:p>
          <w:p w:rsidR="00CF19C2" w:rsidRPr="00630B15" w:rsidRDefault="00036EF4">
            <w:pPr>
              <w:pStyle w:val="TableParagraph"/>
              <w:ind w:left="107" w:right="97"/>
              <w:jc w:val="both"/>
            </w:pPr>
            <w:r w:rsidRPr="00630B15">
              <w:t>Результаты углублённого уровня изучения учебного предмета «Информатика» ориентированы на получение</w:t>
            </w:r>
            <w:r w:rsidR="00867E9C" w:rsidRPr="00630B15">
              <w:t xml:space="preserve"> </w:t>
            </w:r>
            <w:r w:rsidRPr="00630B15">
              <w:t>компетентностей для последующей профессиональной деятельности как в рамках данной предметной области,</w:t>
            </w:r>
            <w:r w:rsidR="00867E9C" w:rsidRPr="00630B15">
              <w:t xml:space="preserve"> </w:t>
            </w:r>
            <w:r w:rsidRPr="00630B15">
              <w:t>так</w:t>
            </w:r>
            <w:r w:rsidR="00867E9C" w:rsidRPr="00630B15">
              <w:t xml:space="preserve"> </w:t>
            </w:r>
            <w:r w:rsidRPr="00630B15">
              <w:t>и</w:t>
            </w:r>
            <w:r w:rsidR="00867E9C" w:rsidRPr="00630B15">
              <w:t xml:space="preserve"> </w:t>
            </w:r>
            <w:r w:rsidRPr="00630B15">
              <w:t>в</w:t>
            </w:r>
            <w:r w:rsidR="00867E9C" w:rsidRPr="00630B15">
              <w:t xml:space="preserve"> </w:t>
            </w:r>
            <w:r w:rsidRPr="00630B15">
              <w:t>смежных с ней</w:t>
            </w:r>
            <w:r w:rsidR="00867E9C" w:rsidRPr="00630B15">
              <w:t xml:space="preserve"> </w:t>
            </w:r>
            <w:r w:rsidRPr="00630B15">
              <w:t>областях,</w:t>
            </w:r>
            <w:r w:rsidR="00867E9C" w:rsidRPr="00630B15">
              <w:t xml:space="preserve"> </w:t>
            </w:r>
            <w:r w:rsidRPr="00630B15">
              <w:t>которые включают</w:t>
            </w:r>
            <w:r w:rsidR="00867E9C" w:rsidRPr="00630B15">
              <w:t xml:space="preserve"> </w:t>
            </w:r>
            <w:r w:rsidRPr="00630B15">
              <w:t>в</w:t>
            </w:r>
            <w:r w:rsidR="00867E9C" w:rsidRPr="00630B15">
              <w:t xml:space="preserve"> </w:t>
            </w:r>
            <w:r w:rsidRPr="00630B15">
              <w:t>себя:</w:t>
            </w:r>
          </w:p>
          <w:p w:rsidR="00CF19C2" w:rsidRPr="00630B15" w:rsidRDefault="00036EF4">
            <w:pPr>
              <w:pStyle w:val="TableParagraph"/>
              <w:numPr>
                <w:ilvl w:val="0"/>
                <w:numId w:val="2"/>
              </w:numPr>
              <w:tabs>
                <w:tab w:val="left" w:pos="508"/>
              </w:tabs>
              <w:ind w:right="98"/>
              <w:jc w:val="both"/>
            </w:pPr>
            <w:r w:rsidRPr="00630B15">
              <w:t>овладение ключевыми понятиями и закономерностями, на которых строится данная предметная область,</w:t>
            </w:r>
            <w:r w:rsidR="00867E9C" w:rsidRPr="00630B15">
              <w:t xml:space="preserve"> </w:t>
            </w:r>
            <w:r w:rsidRPr="00630B15">
              <w:t>распознавание соответствующих им признаков и взаимосвязей, способность демонстрировать различные</w:t>
            </w:r>
            <w:r w:rsidR="00867E9C" w:rsidRPr="00630B15">
              <w:t xml:space="preserve"> </w:t>
            </w:r>
            <w:r w:rsidRPr="00630B15">
              <w:t>подходы</w:t>
            </w:r>
            <w:r w:rsidR="00867E9C" w:rsidRPr="00630B15">
              <w:t xml:space="preserve"> </w:t>
            </w:r>
            <w:r w:rsidRPr="00630B15">
              <w:t>к изучению</w:t>
            </w:r>
            <w:r w:rsidR="00867E9C" w:rsidRPr="00630B15">
              <w:t xml:space="preserve"> </w:t>
            </w:r>
            <w:r w:rsidRPr="00630B15">
              <w:t>явлений, характерных</w:t>
            </w:r>
            <w:r w:rsidR="00867E9C" w:rsidRPr="00630B15">
              <w:t xml:space="preserve"> </w:t>
            </w:r>
            <w:r w:rsidRPr="00630B15">
              <w:t>для изучаемой</w:t>
            </w:r>
            <w:r w:rsidR="00867E9C" w:rsidRPr="00630B15">
              <w:t xml:space="preserve"> </w:t>
            </w:r>
            <w:r w:rsidRPr="00630B15">
              <w:t>предметной</w:t>
            </w:r>
            <w:r w:rsidR="00867E9C" w:rsidRPr="00630B15">
              <w:t xml:space="preserve"> </w:t>
            </w:r>
            <w:r w:rsidRPr="00630B15">
              <w:t>области;</w:t>
            </w:r>
          </w:p>
          <w:p w:rsidR="00CF19C2" w:rsidRPr="00630B15" w:rsidRDefault="00036EF4">
            <w:pPr>
              <w:pStyle w:val="TableParagraph"/>
              <w:numPr>
                <w:ilvl w:val="0"/>
                <w:numId w:val="2"/>
              </w:numPr>
              <w:tabs>
                <w:tab w:val="left" w:pos="508"/>
              </w:tabs>
              <w:ind w:right="100"/>
              <w:jc w:val="both"/>
            </w:pPr>
            <w:r w:rsidRPr="00630B15">
              <w:t>умение решать типовые практические и теоретические задачи, характерные для использования методов и</w:t>
            </w:r>
            <w:r w:rsidR="00867E9C" w:rsidRPr="00630B15">
              <w:t xml:space="preserve"> </w:t>
            </w:r>
            <w:r w:rsidRPr="00630B15">
              <w:t>инструментария</w:t>
            </w:r>
            <w:r w:rsidR="00867E9C" w:rsidRPr="00630B15">
              <w:t xml:space="preserve"> </w:t>
            </w:r>
            <w:r w:rsidRPr="00630B15">
              <w:t>данной</w:t>
            </w:r>
            <w:r w:rsidR="00867E9C" w:rsidRPr="00630B15">
              <w:t xml:space="preserve"> </w:t>
            </w:r>
            <w:r w:rsidRPr="00630B15">
              <w:t>предметной области;</w:t>
            </w:r>
          </w:p>
          <w:p w:rsidR="005564BC" w:rsidRPr="00630B15" w:rsidRDefault="00036EF4" w:rsidP="005564BC">
            <w:pPr>
              <w:pStyle w:val="TableParagraph"/>
              <w:spacing w:before="1"/>
              <w:ind w:left="107" w:right="196"/>
              <w:jc w:val="both"/>
              <w:rPr>
                <w:color w:val="221F1F"/>
              </w:rPr>
            </w:pPr>
            <w:r w:rsidRPr="00630B15">
              <w:t>наличие</w:t>
            </w:r>
            <w:r w:rsidR="00867E9C" w:rsidRPr="00630B15">
              <w:t xml:space="preserve"> </w:t>
            </w:r>
            <w:r w:rsidRPr="00630B15">
              <w:t>представлений</w:t>
            </w:r>
            <w:r w:rsidR="00867E9C" w:rsidRPr="00630B15">
              <w:t xml:space="preserve"> </w:t>
            </w:r>
            <w:r w:rsidRPr="00630B15">
              <w:t>о</w:t>
            </w:r>
            <w:r w:rsidR="00867E9C" w:rsidRPr="00630B15">
              <w:t xml:space="preserve"> </w:t>
            </w:r>
            <w:r w:rsidRPr="00630B15">
              <w:t>данной</w:t>
            </w:r>
            <w:r w:rsidR="00867E9C" w:rsidRPr="00630B15">
              <w:t xml:space="preserve"> </w:t>
            </w:r>
            <w:r w:rsidRPr="00630B15">
              <w:t>предметной</w:t>
            </w:r>
            <w:r w:rsidR="00867E9C" w:rsidRPr="00630B15">
              <w:t xml:space="preserve"> </w:t>
            </w:r>
            <w:r w:rsidRPr="00630B15">
              <w:t>области</w:t>
            </w:r>
            <w:r w:rsidR="00867E9C" w:rsidRPr="00630B15">
              <w:t xml:space="preserve"> </w:t>
            </w:r>
            <w:r w:rsidRPr="00630B15">
              <w:t>как</w:t>
            </w:r>
            <w:r w:rsidR="00867E9C" w:rsidRPr="00630B15">
              <w:t xml:space="preserve"> </w:t>
            </w:r>
            <w:r w:rsidRPr="00630B15">
              <w:t>целостной</w:t>
            </w:r>
            <w:r w:rsidR="00867E9C" w:rsidRPr="00630B15">
              <w:t xml:space="preserve"> </w:t>
            </w:r>
            <w:r w:rsidRPr="00630B15">
              <w:t>теории</w:t>
            </w:r>
            <w:r w:rsidR="00867E9C" w:rsidRPr="00630B15">
              <w:t xml:space="preserve"> </w:t>
            </w:r>
            <w:r w:rsidRPr="00630B15">
              <w:t>(совокупности</w:t>
            </w:r>
            <w:r w:rsidR="00867E9C" w:rsidRPr="00630B15">
              <w:t xml:space="preserve"> </w:t>
            </w:r>
            <w:r w:rsidRPr="00630B15">
              <w:t>теорий),</w:t>
            </w:r>
            <w:r w:rsidR="005564BC" w:rsidRPr="00630B15">
              <w:t xml:space="preserve"> </w:t>
            </w:r>
            <w:r w:rsidRPr="00630B15">
              <w:t>основных</w:t>
            </w:r>
            <w:r w:rsidR="00867E9C" w:rsidRPr="00630B15">
              <w:t xml:space="preserve"> </w:t>
            </w:r>
            <w:r w:rsidRPr="00630B15">
              <w:t>связях со смежными областями</w:t>
            </w:r>
            <w:r w:rsidR="00867E9C" w:rsidRPr="00630B15">
              <w:t xml:space="preserve"> </w:t>
            </w:r>
            <w:r w:rsidRPr="00630B15">
              <w:t>знаний.</w:t>
            </w:r>
            <w:r w:rsidR="005564BC" w:rsidRPr="00630B15">
              <w:rPr>
                <w:color w:val="221F1F"/>
              </w:rPr>
              <w:t xml:space="preserve"> </w:t>
            </w:r>
          </w:p>
          <w:p w:rsidR="005564BC" w:rsidRPr="00630B15" w:rsidRDefault="005564BC" w:rsidP="005564BC">
            <w:pPr>
              <w:pStyle w:val="TableParagraph"/>
              <w:spacing w:before="1"/>
              <w:ind w:left="107" w:right="196"/>
              <w:jc w:val="both"/>
            </w:pPr>
            <w:r w:rsidRPr="00630B15">
              <w:rPr>
                <w:color w:val="221F1F"/>
              </w:rPr>
              <w:t>В рамках углублённого уровня изучения информатики обеспечивается целенаправленная подготовка выпускников средней школы к продолжению образования в высших учебных заведениях по специальностям, непосредственно связанным с цифровыми технологиями.</w:t>
            </w:r>
          </w:p>
          <w:p w:rsidR="005564BC" w:rsidRDefault="005564BC" w:rsidP="005564BC">
            <w:pPr>
              <w:pStyle w:val="TableParagraph"/>
              <w:tabs>
                <w:tab w:val="left" w:pos="508"/>
              </w:tabs>
              <w:spacing w:line="270" w:lineRule="atLeast"/>
              <w:ind w:right="101"/>
              <w:jc w:val="both"/>
            </w:pPr>
            <w:r w:rsidRPr="00630B15">
              <w:t xml:space="preserve">Углублённый уровень изучения информатики рекомендуется для технологического профиля, ориентированного </w:t>
            </w:r>
            <w:proofErr w:type="gramStart"/>
            <w:r w:rsidRPr="00630B15">
              <w:t>на инженерную информационную сферы</w:t>
            </w:r>
            <w:proofErr w:type="gramEnd"/>
            <w:r w:rsidRPr="00630B15">
              <w:t xml:space="preserve"> деятельности. Углублённый уровень изучения информатики обеспечивает: подготовку учащихся,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ИКТ; подготовку к участию в олимпиадах и сдаче ЕГЭ по информатике.</w:t>
            </w:r>
          </w:p>
          <w:p w:rsidR="009A7677" w:rsidRPr="00630B15" w:rsidRDefault="009A7677" w:rsidP="009A7677">
            <w:pPr>
              <w:pStyle w:val="TableParagraph"/>
              <w:ind w:left="107" w:right="96"/>
              <w:jc w:val="both"/>
            </w:pPr>
            <w:r w:rsidRPr="00630B15">
              <w:t>Курсу информатики 10–11 классов предшествует курс информатики основной школы. Согласно рабочей программе среднего общего образования на изучение информатики на углублённом уровне в технологическом  профиле, универсальном профиле 10–11 классов отводится 272 часа учебного времени (4 часа в неделю):</w:t>
            </w:r>
            <w:r>
              <w:t xml:space="preserve"> </w:t>
            </w:r>
            <w:r w:rsidRPr="00630B15">
              <w:t>10 класс–136 часов (4 часа в неделю);</w:t>
            </w:r>
            <w:r>
              <w:t xml:space="preserve"> </w:t>
            </w:r>
            <w:r w:rsidRPr="00630B15">
              <w:t>11 класс–136 часов (4 часа в неделю).</w:t>
            </w:r>
          </w:p>
        </w:tc>
      </w:tr>
    </w:tbl>
    <w:p w:rsidR="00CF19C2" w:rsidRPr="00630B15" w:rsidRDefault="00CF19C2">
      <w:pPr>
        <w:spacing w:line="270" w:lineRule="atLeast"/>
        <w:jc w:val="both"/>
        <w:sectPr w:rsidR="00CF19C2" w:rsidRPr="00630B15">
          <w:pgSz w:w="16840" w:h="11910" w:orient="landscape"/>
          <w:pgMar w:top="840" w:right="1140" w:bottom="280" w:left="11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CF19C2" w:rsidRPr="00630B15" w:rsidTr="009A7677">
        <w:trPr>
          <w:trHeight w:val="2399"/>
        </w:trPr>
        <w:tc>
          <w:tcPr>
            <w:tcW w:w="2548" w:type="dxa"/>
          </w:tcPr>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CF19C2">
            <w:pPr>
              <w:pStyle w:val="TableParagraph"/>
              <w:rPr>
                <w:b/>
              </w:rPr>
            </w:pPr>
          </w:p>
          <w:p w:rsidR="00CF19C2" w:rsidRPr="00630B15" w:rsidRDefault="00036EF4">
            <w:pPr>
              <w:pStyle w:val="TableParagraph"/>
              <w:ind w:left="748"/>
              <w:rPr>
                <w:b/>
              </w:rPr>
            </w:pPr>
            <w:r w:rsidRPr="00630B15">
              <w:rPr>
                <w:b/>
              </w:rPr>
              <w:t>Биология</w:t>
            </w:r>
          </w:p>
        </w:tc>
        <w:tc>
          <w:tcPr>
            <w:tcW w:w="11766" w:type="dxa"/>
          </w:tcPr>
          <w:p w:rsidR="00CF19C2" w:rsidRPr="00630B15" w:rsidRDefault="00036EF4">
            <w:pPr>
              <w:pStyle w:val="TableParagraph"/>
              <w:spacing w:before="1"/>
              <w:ind w:left="107" w:right="96"/>
              <w:jc w:val="both"/>
            </w:pPr>
            <w:r w:rsidRPr="00630B15">
              <w:t>Рабочая</w:t>
            </w:r>
            <w:r w:rsidR="00C86C52" w:rsidRPr="00630B15">
              <w:t xml:space="preserve"> </w:t>
            </w:r>
            <w:r w:rsidRPr="00630B15">
              <w:t>программа</w:t>
            </w:r>
            <w:r w:rsidR="00C86C52" w:rsidRPr="00630B15">
              <w:t xml:space="preserve"> </w:t>
            </w:r>
            <w:r w:rsidRPr="00630B15">
              <w:t>среднего</w:t>
            </w:r>
            <w:r w:rsidR="00C86C52" w:rsidRPr="00630B15">
              <w:t xml:space="preserve"> </w:t>
            </w:r>
            <w:r w:rsidRPr="00630B15">
              <w:t>общего</w:t>
            </w:r>
            <w:r w:rsidR="00C86C52" w:rsidRPr="00630B15">
              <w:t xml:space="preserve"> </w:t>
            </w:r>
            <w:r w:rsidRPr="00630B15">
              <w:t>образования</w:t>
            </w:r>
            <w:r w:rsidR="00C86C52" w:rsidRPr="00630B15">
              <w:t xml:space="preserve"> </w:t>
            </w:r>
            <w:r w:rsidRPr="00630B15">
              <w:t>по</w:t>
            </w:r>
            <w:r w:rsidR="00C86C52" w:rsidRPr="00630B15">
              <w:t xml:space="preserve"> </w:t>
            </w:r>
            <w:r w:rsidRPr="00630B15">
              <w:t>биологии</w:t>
            </w:r>
            <w:r w:rsidR="00C86C52" w:rsidRPr="00630B15">
              <w:t xml:space="preserve"> </w:t>
            </w:r>
            <w:r w:rsidRPr="00630B15">
              <w:t>(базовый</w:t>
            </w:r>
            <w:r w:rsidR="00C86C52" w:rsidRPr="00630B15">
              <w:t xml:space="preserve"> </w:t>
            </w:r>
            <w:r w:rsidRPr="00630B15">
              <w:t>уровень)</w:t>
            </w:r>
            <w:r w:rsidR="00C86C52" w:rsidRPr="00630B15">
              <w:t xml:space="preserve"> </w:t>
            </w:r>
            <w:r w:rsidRPr="00630B15">
              <w:t>составлена</w:t>
            </w:r>
            <w:r w:rsidR="00C86C52" w:rsidRPr="00630B15">
              <w:t xml:space="preserve"> </w:t>
            </w:r>
            <w:r w:rsidRPr="00630B15">
              <w:t>на</w:t>
            </w:r>
            <w:r w:rsidR="00C86C52" w:rsidRPr="00630B15">
              <w:t xml:space="preserve"> </w:t>
            </w:r>
            <w:r w:rsidRPr="00630B15">
              <w:t>основе</w:t>
            </w:r>
            <w:r w:rsidR="00C86C52" w:rsidRPr="00630B15">
              <w:t xml:space="preserve"> </w:t>
            </w:r>
            <w:r w:rsidRPr="00630B15">
              <w:t>Федерального</w:t>
            </w:r>
            <w:r w:rsidR="00C86C52" w:rsidRPr="00630B15">
              <w:t xml:space="preserve"> </w:t>
            </w:r>
            <w:r w:rsidRPr="00630B15">
              <w:t>государственного</w:t>
            </w:r>
            <w:r w:rsidR="00C86C52" w:rsidRPr="00630B15">
              <w:t xml:space="preserve"> </w:t>
            </w:r>
            <w:r w:rsidRPr="00630B15">
              <w:t>образовательного</w:t>
            </w:r>
            <w:r w:rsidR="00C86C52" w:rsidRPr="00630B15">
              <w:t xml:space="preserve"> </w:t>
            </w:r>
            <w:r w:rsidRPr="00630B15">
              <w:t>стандарта</w:t>
            </w:r>
            <w:r w:rsidR="00C86C52" w:rsidRPr="00630B15">
              <w:t xml:space="preserve"> </w:t>
            </w:r>
            <w:r w:rsidRPr="00630B15">
              <w:t>среднего</w:t>
            </w:r>
            <w:r w:rsidR="00C86C52" w:rsidRPr="00630B15">
              <w:t xml:space="preserve"> </w:t>
            </w:r>
            <w:r w:rsidRPr="00630B15">
              <w:t>общего</w:t>
            </w:r>
            <w:r w:rsidR="00C86C52" w:rsidRPr="00630B15">
              <w:t xml:space="preserve"> </w:t>
            </w:r>
            <w:r w:rsidRPr="00630B15">
              <w:t>образования</w:t>
            </w:r>
            <w:r w:rsidR="009A7677">
              <w:t>.</w:t>
            </w:r>
          </w:p>
          <w:p w:rsidR="00CF19C2" w:rsidRPr="00630B15" w:rsidRDefault="00036EF4">
            <w:pPr>
              <w:pStyle w:val="TableParagraph"/>
              <w:ind w:left="107" w:right="96"/>
              <w:jc w:val="both"/>
            </w:pPr>
            <w:r w:rsidRPr="00630B15">
              <w:t>Структурирование</w:t>
            </w:r>
            <w:r w:rsidR="00C86C52" w:rsidRPr="00630B15">
              <w:t xml:space="preserve"> </w:t>
            </w:r>
            <w:r w:rsidRPr="00630B15">
              <w:t>содержания</w:t>
            </w:r>
            <w:r w:rsidR="00C86C52" w:rsidRPr="00630B15">
              <w:t xml:space="preserve"> </w:t>
            </w:r>
            <w:r w:rsidRPr="00630B15">
              <w:t>учебного</w:t>
            </w:r>
            <w:r w:rsidR="00C86C52" w:rsidRPr="00630B15">
              <w:t xml:space="preserve"> </w:t>
            </w:r>
            <w:r w:rsidRPr="00630B15">
              <w:t>материала</w:t>
            </w:r>
            <w:r w:rsidR="00C86C52" w:rsidRPr="00630B15">
              <w:t xml:space="preserve"> </w:t>
            </w:r>
            <w:r w:rsidRPr="00630B15">
              <w:t>в</w:t>
            </w:r>
            <w:r w:rsidR="00C86C52" w:rsidRPr="00630B15">
              <w:t xml:space="preserve"> </w:t>
            </w:r>
            <w:r w:rsidRPr="00630B15">
              <w:t>программе</w:t>
            </w:r>
            <w:r w:rsidR="00C86C52" w:rsidRPr="00630B15">
              <w:t xml:space="preserve"> </w:t>
            </w:r>
            <w:r w:rsidRPr="00630B15">
              <w:t>осуществлено</w:t>
            </w:r>
            <w:r w:rsidR="00C86C52" w:rsidRPr="00630B15">
              <w:t xml:space="preserve"> </w:t>
            </w:r>
            <w:r w:rsidRPr="00630B15">
              <w:t>с</w:t>
            </w:r>
            <w:r w:rsidR="00C86C52" w:rsidRPr="00630B15">
              <w:t xml:space="preserve"> </w:t>
            </w:r>
            <w:r w:rsidRPr="00630B15">
              <w:t>учётом</w:t>
            </w:r>
            <w:r w:rsidR="00C86C52" w:rsidRPr="00630B15">
              <w:t xml:space="preserve"> </w:t>
            </w:r>
            <w:r w:rsidRPr="00630B15">
              <w:t>приоритетного</w:t>
            </w:r>
            <w:r w:rsidR="00C86C52" w:rsidRPr="00630B15">
              <w:t xml:space="preserve"> </w:t>
            </w:r>
            <w:r w:rsidRPr="00630B15">
              <w:t>значения</w:t>
            </w:r>
            <w:r w:rsidR="00C86C52" w:rsidRPr="00630B15">
              <w:t xml:space="preserve"> </w:t>
            </w:r>
            <w:r w:rsidRPr="00630B15">
              <w:rPr>
                <w:spacing w:val="-1"/>
              </w:rPr>
              <w:t>знаний</w:t>
            </w:r>
            <w:r w:rsidR="00C86C52" w:rsidRPr="00630B15">
              <w:rPr>
                <w:spacing w:val="-1"/>
              </w:rPr>
              <w:t xml:space="preserve"> </w:t>
            </w:r>
            <w:r w:rsidRPr="00630B15">
              <w:rPr>
                <w:spacing w:val="-1"/>
              </w:rPr>
              <w:t>об</w:t>
            </w:r>
            <w:r w:rsidR="00C86C52" w:rsidRPr="00630B15">
              <w:rPr>
                <w:spacing w:val="-1"/>
              </w:rPr>
              <w:t xml:space="preserve"> </w:t>
            </w:r>
            <w:r w:rsidRPr="00630B15">
              <w:rPr>
                <w:spacing w:val="-1"/>
              </w:rPr>
              <w:t>отличительных</w:t>
            </w:r>
            <w:r w:rsidR="00C86C52" w:rsidRPr="00630B15">
              <w:rPr>
                <w:spacing w:val="-1"/>
              </w:rPr>
              <w:t xml:space="preserve"> </w:t>
            </w:r>
            <w:r w:rsidRPr="00630B15">
              <w:rPr>
                <w:spacing w:val="-1"/>
              </w:rPr>
              <w:t>особенностях</w:t>
            </w:r>
            <w:r w:rsidR="00C86C52" w:rsidRPr="00630B15">
              <w:rPr>
                <w:spacing w:val="-1"/>
              </w:rPr>
              <w:t xml:space="preserve"> </w:t>
            </w:r>
            <w:r w:rsidRPr="00630B15">
              <w:t>живой</w:t>
            </w:r>
            <w:r w:rsidR="00C86C52" w:rsidRPr="00630B15">
              <w:t xml:space="preserve"> </w:t>
            </w:r>
            <w:r w:rsidRPr="00630B15">
              <w:t>природы,</w:t>
            </w:r>
            <w:r w:rsidR="00C86C52" w:rsidRPr="00630B15">
              <w:t xml:space="preserve"> </w:t>
            </w:r>
            <w:r w:rsidRPr="00630B15">
              <w:t>о</w:t>
            </w:r>
            <w:r w:rsidR="00C86C52" w:rsidRPr="00630B15">
              <w:t xml:space="preserve"> </w:t>
            </w:r>
            <w:r w:rsidRPr="00630B15">
              <w:t>её</w:t>
            </w:r>
            <w:r w:rsidR="00C86C52" w:rsidRPr="00630B15">
              <w:t xml:space="preserve"> </w:t>
            </w:r>
            <w:r w:rsidRPr="00630B15">
              <w:t>уровневой</w:t>
            </w:r>
            <w:r w:rsidR="00C86C52" w:rsidRPr="00630B15">
              <w:t xml:space="preserve"> </w:t>
            </w:r>
            <w:r w:rsidRPr="00630B15">
              <w:t>организации</w:t>
            </w:r>
            <w:r w:rsidR="00C86C52" w:rsidRPr="00630B15">
              <w:t xml:space="preserve"> </w:t>
            </w:r>
            <w:r w:rsidRPr="00630B15">
              <w:t>и</w:t>
            </w:r>
            <w:r w:rsidR="00C86C52" w:rsidRPr="00630B15">
              <w:t xml:space="preserve"> </w:t>
            </w:r>
            <w:r w:rsidRPr="00630B15">
              <w:t>эволюции.</w:t>
            </w:r>
            <w:r w:rsidR="00C86C52" w:rsidRPr="00630B15">
              <w:t xml:space="preserve"> </w:t>
            </w:r>
            <w:r w:rsidRPr="00630B15">
              <w:t>В</w:t>
            </w:r>
            <w:r w:rsidR="00C86C52" w:rsidRPr="00630B15">
              <w:t xml:space="preserve"> </w:t>
            </w:r>
            <w:r w:rsidRPr="00630B15">
              <w:t>соответствии</w:t>
            </w:r>
            <w:r w:rsidR="00C86C52" w:rsidRPr="00630B15">
              <w:t xml:space="preserve"> </w:t>
            </w:r>
            <w:r w:rsidRPr="00630B15">
              <w:t>с этим в структуре учебного предмета «Биология» выделены следующие содержательные линии: «Биология как</w:t>
            </w:r>
            <w:r w:rsidR="00C86C52" w:rsidRPr="00630B15">
              <w:t xml:space="preserve"> </w:t>
            </w:r>
            <w:r w:rsidRPr="00630B15">
              <w:t>наука.</w:t>
            </w:r>
            <w:r w:rsidR="00C86C52" w:rsidRPr="00630B15">
              <w:t xml:space="preserve"> </w:t>
            </w:r>
            <w:r w:rsidRPr="00630B15">
              <w:t>Методы</w:t>
            </w:r>
            <w:r w:rsidR="00C86C52" w:rsidRPr="00630B15">
              <w:t xml:space="preserve"> </w:t>
            </w:r>
            <w:r w:rsidRPr="00630B15">
              <w:t>научного</w:t>
            </w:r>
            <w:r w:rsidR="00C86C52" w:rsidRPr="00630B15">
              <w:t xml:space="preserve"> </w:t>
            </w:r>
            <w:r w:rsidRPr="00630B15">
              <w:t>познания»,</w:t>
            </w:r>
            <w:r w:rsidR="00C86C52" w:rsidRPr="00630B15">
              <w:t xml:space="preserve"> </w:t>
            </w:r>
            <w:r w:rsidRPr="00630B15">
              <w:t>«Клетка</w:t>
            </w:r>
            <w:r w:rsidR="00C86C52" w:rsidRPr="00630B15">
              <w:t xml:space="preserve"> </w:t>
            </w:r>
            <w:r w:rsidRPr="00630B15">
              <w:t>как</w:t>
            </w:r>
            <w:r w:rsidR="00C86C52" w:rsidRPr="00630B15">
              <w:t xml:space="preserve"> </w:t>
            </w:r>
            <w:r w:rsidRPr="00630B15">
              <w:t>биологическая</w:t>
            </w:r>
            <w:r w:rsidR="00C86C52" w:rsidRPr="00630B15">
              <w:t xml:space="preserve"> </w:t>
            </w:r>
            <w:r w:rsidRPr="00630B15">
              <w:t>система»,</w:t>
            </w:r>
            <w:r w:rsidR="005564BC" w:rsidRPr="00630B15">
              <w:t xml:space="preserve"> </w:t>
            </w:r>
            <w:r w:rsidRPr="00630B15">
              <w:t>«Организм</w:t>
            </w:r>
            <w:r w:rsidR="00C86C52" w:rsidRPr="00630B15">
              <w:t xml:space="preserve"> </w:t>
            </w:r>
            <w:r w:rsidRPr="00630B15">
              <w:t>как</w:t>
            </w:r>
            <w:r w:rsidR="00C86C52" w:rsidRPr="00630B15">
              <w:t xml:space="preserve"> </w:t>
            </w:r>
            <w:r w:rsidRPr="00630B15">
              <w:t>биологическая</w:t>
            </w:r>
            <w:r w:rsidR="00C86C52" w:rsidRPr="00630B15">
              <w:t xml:space="preserve"> </w:t>
            </w:r>
            <w:r w:rsidRPr="00630B15">
              <w:t>система»,</w:t>
            </w:r>
            <w:r w:rsidR="00C86C52" w:rsidRPr="00630B15">
              <w:t xml:space="preserve"> </w:t>
            </w:r>
            <w:r w:rsidRPr="00630B15">
              <w:t>«Система</w:t>
            </w:r>
            <w:r w:rsidR="00C86C52" w:rsidRPr="00630B15">
              <w:t xml:space="preserve"> </w:t>
            </w:r>
            <w:r w:rsidRPr="00630B15">
              <w:t>и</w:t>
            </w:r>
            <w:r w:rsidR="00C86C52" w:rsidRPr="00630B15">
              <w:t xml:space="preserve"> </w:t>
            </w:r>
            <w:r w:rsidRPr="00630B15">
              <w:t>многообразие</w:t>
            </w:r>
            <w:r w:rsidR="00C86C52" w:rsidRPr="00630B15">
              <w:t xml:space="preserve"> </w:t>
            </w:r>
            <w:r w:rsidRPr="00630B15">
              <w:t>органического</w:t>
            </w:r>
            <w:r w:rsidR="00C86C52" w:rsidRPr="00630B15">
              <w:t xml:space="preserve"> </w:t>
            </w:r>
            <w:r w:rsidRPr="00630B15">
              <w:t>мира»,</w:t>
            </w:r>
            <w:r w:rsidR="00C86C52" w:rsidRPr="00630B15">
              <w:t xml:space="preserve"> </w:t>
            </w:r>
            <w:r w:rsidRPr="00630B15">
              <w:t>«Эволюция</w:t>
            </w:r>
            <w:r w:rsidR="00C86C52" w:rsidRPr="00630B15">
              <w:t xml:space="preserve"> </w:t>
            </w:r>
            <w:r w:rsidRPr="00630B15">
              <w:t>живой</w:t>
            </w:r>
            <w:r w:rsidR="00C86C52" w:rsidRPr="00630B15">
              <w:t xml:space="preserve"> </w:t>
            </w:r>
            <w:r w:rsidRPr="00630B15">
              <w:t>природы»,</w:t>
            </w:r>
            <w:r w:rsidR="00C86C52" w:rsidRPr="00630B15">
              <w:t xml:space="preserve"> </w:t>
            </w:r>
            <w:r w:rsidRPr="00630B15">
              <w:t>«Экосистемы</w:t>
            </w:r>
            <w:r w:rsidR="00C86C52" w:rsidRPr="00630B15">
              <w:t xml:space="preserve"> </w:t>
            </w:r>
            <w:r w:rsidRPr="00630B15">
              <w:t>и</w:t>
            </w:r>
            <w:r w:rsidR="00C86C52" w:rsidRPr="00630B15">
              <w:t xml:space="preserve"> </w:t>
            </w:r>
            <w:r w:rsidRPr="00630B15">
              <w:t>присущие</w:t>
            </w:r>
            <w:r w:rsidR="00C86C52" w:rsidRPr="00630B15">
              <w:t xml:space="preserve"> </w:t>
            </w:r>
            <w:r w:rsidRPr="00630B15">
              <w:t>им закономерности».</w:t>
            </w:r>
          </w:p>
          <w:p w:rsidR="00CF19C2" w:rsidRPr="00630B15" w:rsidRDefault="00036EF4">
            <w:pPr>
              <w:pStyle w:val="TableParagraph"/>
              <w:spacing w:line="270" w:lineRule="atLeast"/>
              <w:ind w:left="107" w:right="95"/>
              <w:jc w:val="both"/>
            </w:pPr>
            <w:r w:rsidRPr="00630B15">
              <w:t>На её изучение отведено 68 учебных часов, по 1 часу в неделю в 10 и 11 классах гуманитарного, социально-экономического</w:t>
            </w:r>
            <w:r w:rsidR="00C86C52" w:rsidRPr="00630B15">
              <w:t xml:space="preserve"> </w:t>
            </w:r>
            <w:r w:rsidRPr="00630B15">
              <w:t>и</w:t>
            </w:r>
            <w:r w:rsidR="00C86C52" w:rsidRPr="00630B15">
              <w:t xml:space="preserve"> </w:t>
            </w:r>
            <w:r w:rsidRPr="00630B15">
              <w:t>технологического</w:t>
            </w:r>
            <w:r w:rsidR="00C86C52" w:rsidRPr="00630B15">
              <w:t xml:space="preserve"> </w:t>
            </w:r>
            <w:r w:rsidRPr="00630B15">
              <w:t>профилей.</w:t>
            </w:r>
          </w:p>
        </w:tc>
      </w:tr>
      <w:tr w:rsidR="005564BC" w:rsidRPr="00630B15">
        <w:trPr>
          <w:trHeight w:val="3311"/>
        </w:trPr>
        <w:tc>
          <w:tcPr>
            <w:tcW w:w="2548" w:type="dxa"/>
          </w:tcPr>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ind w:left="355" w:right="348"/>
              <w:jc w:val="center"/>
              <w:rPr>
                <w:b/>
              </w:rPr>
            </w:pPr>
            <w:r w:rsidRPr="00630B15">
              <w:rPr>
                <w:b/>
              </w:rPr>
              <w:t>Физика</w:t>
            </w:r>
          </w:p>
        </w:tc>
        <w:tc>
          <w:tcPr>
            <w:tcW w:w="11766" w:type="dxa"/>
          </w:tcPr>
          <w:p w:rsidR="005564BC" w:rsidRPr="00630B15" w:rsidRDefault="005564BC" w:rsidP="005564BC">
            <w:pPr>
              <w:pStyle w:val="TableParagraph"/>
              <w:spacing w:before="1"/>
              <w:ind w:left="107"/>
            </w:pPr>
            <w:r w:rsidRPr="00630B15">
              <w:t>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(ФГОС СОО)</w:t>
            </w:r>
            <w:r w:rsidR="009A7677">
              <w:t>.</w:t>
            </w:r>
          </w:p>
          <w:p w:rsidR="005564BC" w:rsidRPr="00630B15" w:rsidRDefault="005564BC" w:rsidP="005564BC">
            <w:pPr>
              <w:pStyle w:val="TableParagraph"/>
              <w:ind w:left="107" w:right="96"/>
              <w:jc w:val="both"/>
            </w:pPr>
            <w:r w:rsidRPr="00630B15">
              <w:t>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w:t>
            </w:r>
            <w:proofErr w:type="spellStart"/>
            <w:r w:rsidRPr="00630B15">
              <w:t>деятельностного</w:t>
            </w:r>
            <w:proofErr w:type="spellEnd"/>
            <w:r w:rsidRPr="00630B15">
              <w:t xml:space="preserve"> подхода. Программа соответствует требованиям ФГОС СОО к планируемым личностным, предметным и </w:t>
            </w:r>
            <w:proofErr w:type="spellStart"/>
            <w:r w:rsidRPr="00630B15">
              <w:t>метапредметным</w:t>
            </w:r>
            <w:proofErr w:type="spellEnd"/>
            <w:r w:rsidRPr="00630B15">
              <w:t xml:space="preserve"> результатам обучения, а также учитывает необходимость реализации </w:t>
            </w:r>
            <w:proofErr w:type="spellStart"/>
            <w:r w:rsidRPr="00630B15">
              <w:t>межпредметных</w:t>
            </w:r>
            <w:proofErr w:type="spellEnd"/>
            <w:r w:rsidRPr="00630B15">
              <w:t xml:space="preserve"> связей физики с естественно-научными учебными предметами.</w:t>
            </w:r>
          </w:p>
          <w:p w:rsidR="005564BC" w:rsidRPr="00630B15" w:rsidRDefault="005564BC" w:rsidP="005564BC">
            <w:pPr>
              <w:pStyle w:val="TableParagraph"/>
              <w:ind w:left="107" w:right="97"/>
              <w:jc w:val="both"/>
            </w:pPr>
            <w:r w:rsidRPr="00630B15">
              <w:t>Стержневым и элементам 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w:t>
            </w:r>
            <w:r w:rsidRPr="00630B15">
              <w:t xml:space="preserve"> </w:t>
            </w:r>
            <w:r w:rsidRPr="00630B15">
              <w:t>процессов).</w:t>
            </w:r>
          </w:p>
          <w:p w:rsidR="005564BC" w:rsidRPr="00630B15" w:rsidRDefault="005564BC" w:rsidP="005564BC">
            <w:pPr>
              <w:pStyle w:val="TableParagraph"/>
              <w:spacing w:line="270" w:lineRule="atLeast"/>
              <w:ind w:left="107" w:right="98"/>
              <w:jc w:val="both"/>
            </w:pPr>
            <w:r w:rsidRPr="00630B15">
              <w:t xml:space="preserve">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часов за два года обучения по 2 часа в неделю в гуманитарном, </w:t>
            </w:r>
            <w:r w:rsidRPr="00630B15">
              <w:t>универсальном</w:t>
            </w:r>
            <w:r w:rsidRPr="00630B15">
              <w:t xml:space="preserve"> профилях 10 и 11 классов.</w:t>
            </w:r>
          </w:p>
        </w:tc>
      </w:tr>
      <w:tr w:rsidR="005564BC" w:rsidRPr="00630B15">
        <w:trPr>
          <w:trHeight w:val="1104"/>
        </w:trPr>
        <w:tc>
          <w:tcPr>
            <w:tcW w:w="2548" w:type="dxa"/>
          </w:tcPr>
          <w:p w:rsidR="005564BC" w:rsidRPr="00630B15" w:rsidRDefault="005564BC" w:rsidP="005564BC">
            <w:pPr>
              <w:pStyle w:val="TableParagraph"/>
              <w:spacing w:before="139"/>
              <w:ind w:left="358" w:right="348"/>
              <w:jc w:val="center"/>
              <w:rPr>
                <w:b/>
              </w:rPr>
            </w:pPr>
            <w:r w:rsidRPr="00630B15">
              <w:rPr>
                <w:b/>
              </w:rPr>
              <w:t>Физика (углубленный уровень)</w:t>
            </w:r>
          </w:p>
        </w:tc>
        <w:tc>
          <w:tcPr>
            <w:tcW w:w="11766" w:type="dxa"/>
          </w:tcPr>
          <w:p w:rsidR="005564BC" w:rsidRPr="00630B15" w:rsidRDefault="005564BC" w:rsidP="009A7677">
            <w:pPr>
              <w:pStyle w:val="TableParagraph"/>
              <w:spacing w:before="1"/>
              <w:ind w:left="107"/>
            </w:pPr>
            <w:r w:rsidRPr="00630B15">
              <w:t>Рабочая программа по физике на уровне среднего общего образования (углублённый уровень изучения предмета) составлена на основе положений и требований к результатам освоения основной образовательной</w:t>
            </w:r>
            <w:r w:rsidR="009A7677">
              <w:t xml:space="preserve"> </w:t>
            </w:r>
            <w:r w:rsidRPr="00630B15">
              <w:t>программы, представленных в Федеральном государственном образовательном стандарте среднего общего образования (ФГОС СОО)</w:t>
            </w:r>
            <w:r w:rsidR="009A7677">
              <w:t>.</w:t>
            </w:r>
          </w:p>
          <w:p w:rsidR="005564BC" w:rsidRPr="00630B15" w:rsidRDefault="005564BC" w:rsidP="005564BC">
            <w:pPr>
              <w:pStyle w:val="TableParagraph"/>
              <w:ind w:left="107" w:right="99"/>
              <w:jc w:val="both"/>
            </w:pPr>
            <w:r w:rsidRPr="00630B15">
              <w:t xml:space="preserve">Данная программа определяет обязательное предметное содержание, устанавливает примерное распределение учебных часов по тематическим разделам курса и рекомендуемую последовательность изучения тем и разделов </w:t>
            </w:r>
            <w:r w:rsidRPr="00630B15">
              <w:rPr>
                <w:spacing w:val="-1"/>
              </w:rPr>
              <w:t xml:space="preserve">учебного предмета с учётом </w:t>
            </w:r>
            <w:proofErr w:type="spellStart"/>
            <w:r w:rsidRPr="00630B15">
              <w:rPr>
                <w:spacing w:val="-1"/>
              </w:rPr>
              <w:t>межпредметных</w:t>
            </w:r>
            <w:proofErr w:type="spellEnd"/>
            <w:r w:rsidRPr="00630B15">
              <w:rPr>
                <w:spacing w:val="-1"/>
              </w:rPr>
              <w:t xml:space="preserve"> и </w:t>
            </w:r>
            <w:proofErr w:type="spellStart"/>
            <w:r w:rsidRPr="00630B15">
              <w:rPr>
                <w:spacing w:val="-1"/>
              </w:rPr>
              <w:t>внутрипредметных</w:t>
            </w:r>
            <w:proofErr w:type="spellEnd"/>
            <w:r w:rsidRPr="00630B15">
              <w:rPr>
                <w:spacing w:val="-1"/>
              </w:rPr>
              <w:t xml:space="preserve"> </w:t>
            </w:r>
            <w:r w:rsidRPr="00630B15">
              <w:t>связей, логики учебного процесса, возрастных особенностей обучающихся. Программа даёт представление о целях, содержании, общей стратегии обучения, воспитания и развития обучающихся средствами учебного предмета</w:t>
            </w:r>
            <w:r w:rsidRPr="00630B15">
              <w:t xml:space="preserve"> </w:t>
            </w:r>
            <w:r w:rsidRPr="00630B15">
              <w:t>«</w:t>
            </w:r>
            <w:proofErr w:type="spellStart"/>
            <w:proofErr w:type="gramStart"/>
            <w:r w:rsidRPr="00630B15">
              <w:t>Физика»на</w:t>
            </w:r>
            <w:proofErr w:type="spellEnd"/>
            <w:proofErr w:type="gramEnd"/>
            <w:r w:rsidRPr="00630B15">
              <w:t xml:space="preserve"> углублённом уровне.</w:t>
            </w:r>
          </w:p>
          <w:p w:rsidR="005564BC" w:rsidRPr="00630B15" w:rsidRDefault="005564BC" w:rsidP="005564BC">
            <w:pPr>
              <w:pStyle w:val="TableParagraph"/>
              <w:ind w:left="107" w:right="96"/>
              <w:jc w:val="both"/>
            </w:pPr>
            <w:r w:rsidRPr="00630B15">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учащимся, которые необходимы для продолжения образования в высших учебных заведениях по различным физико-техническим и инженерным специальностям В программе определяются планируемые результаты освоения курса физики на уровне среднего общего образования: личностные, </w:t>
            </w:r>
            <w:proofErr w:type="spellStart"/>
            <w:r w:rsidRPr="00630B15">
              <w:t>метапредметные</w:t>
            </w:r>
            <w:proofErr w:type="spellEnd"/>
            <w:r w:rsidRPr="00630B15">
              <w:t>, предметные (на углублённом уровне).</w:t>
            </w:r>
            <w:r w:rsidR="009A7677">
              <w:t xml:space="preserve"> </w:t>
            </w:r>
            <w:r w:rsidRPr="00630B15">
              <w:t xml:space="preserve">Научно-методологической основой для разработки требований к личностным, </w:t>
            </w:r>
            <w:proofErr w:type="spellStart"/>
            <w:r w:rsidRPr="00630B15">
              <w:t>метапредметными</w:t>
            </w:r>
            <w:proofErr w:type="spellEnd"/>
            <w:r w:rsidRPr="00630B15">
              <w:t xml:space="preserve"> предметным результатам обучающихся, освоивших программу среднего общего образования на углублённом уровне, является системно-</w:t>
            </w:r>
            <w:proofErr w:type="spellStart"/>
            <w:r w:rsidRPr="00630B15">
              <w:t>деятельностный</w:t>
            </w:r>
            <w:proofErr w:type="spellEnd"/>
            <w:r w:rsidRPr="00630B15">
              <w:t xml:space="preserve"> подход.</w:t>
            </w:r>
          </w:p>
          <w:p w:rsidR="005564BC" w:rsidRPr="00630B15" w:rsidRDefault="005564BC" w:rsidP="005564BC">
            <w:pPr>
              <w:pStyle w:val="TableParagraph"/>
              <w:spacing w:line="276" w:lineRule="exact"/>
              <w:ind w:left="107"/>
            </w:pPr>
            <w:r w:rsidRPr="00630B15">
              <w:t>Учебным планом предусмотрено изучение физики в объёме 340 часов за два года обучения: 5 часов в неделю в технологическом профиле 10 и 11 классов.</w:t>
            </w:r>
          </w:p>
        </w:tc>
      </w:tr>
      <w:tr w:rsidR="005564BC" w:rsidRPr="00630B15">
        <w:trPr>
          <w:trHeight w:val="1104"/>
        </w:trPr>
        <w:tc>
          <w:tcPr>
            <w:tcW w:w="2548" w:type="dxa"/>
          </w:tcPr>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rPr>
                <w:b/>
              </w:rPr>
            </w:pPr>
          </w:p>
          <w:p w:rsidR="005564BC" w:rsidRPr="00630B15" w:rsidRDefault="005564BC" w:rsidP="005564BC">
            <w:pPr>
              <w:pStyle w:val="TableParagraph"/>
              <w:ind w:left="356" w:right="348"/>
              <w:jc w:val="center"/>
              <w:rPr>
                <w:b/>
              </w:rPr>
            </w:pPr>
            <w:r w:rsidRPr="00630B15">
              <w:rPr>
                <w:b/>
              </w:rPr>
              <w:t>Химия</w:t>
            </w:r>
          </w:p>
        </w:tc>
        <w:tc>
          <w:tcPr>
            <w:tcW w:w="11766" w:type="dxa"/>
          </w:tcPr>
          <w:p w:rsidR="005564BC" w:rsidRPr="00630B15" w:rsidRDefault="005564BC" w:rsidP="005564BC">
            <w:pPr>
              <w:pStyle w:val="TableParagraph"/>
              <w:ind w:left="107" w:right="98"/>
              <w:jc w:val="both"/>
            </w:pPr>
            <w:r w:rsidRPr="00630B15">
              <w:t>Рабочая программа среднего общего образования по химии (базовый уровень)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rsidR="009A7677">
              <w:t>.</w:t>
            </w:r>
          </w:p>
          <w:p w:rsidR="005564BC" w:rsidRPr="00630B15" w:rsidRDefault="005564BC" w:rsidP="005564BC">
            <w:pPr>
              <w:pStyle w:val="TableParagraph"/>
              <w:ind w:left="107" w:right="95"/>
              <w:jc w:val="both"/>
            </w:pPr>
            <w:r w:rsidRPr="00630B15">
              <w:t xml:space="preserve">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w:t>
            </w:r>
            <w:proofErr w:type="gramStart"/>
            <w:r w:rsidRPr="00630B15">
              <w:t>воспитания и развития</w:t>
            </w:r>
            <w:proofErr w:type="gramEnd"/>
            <w:r w:rsidRPr="00630B15">
              <w:t xml:space="preserve"> обучающихся средствами учебного предмета «Химия». В ходе </w:t>
            </w:r>
            <w:proofErr w:type="gramStart"/>
            <w:r w:rsidRPr="00630B15">
              <w:t>изучения предмета</w:t>
            </w:r>
            <w:proofErr w:type="gramEnd"/>
            <w:r w:rsidRPr="00630B15">
              <w:t xml:space="preserve">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w:t>
            </w:r>
            <w:r w:rsidRPr="00630B15">
              <w:rPr>
                <w:spacing w:val="-1"/>
              </w:rPr>
              <w:t xml:space="preserve">веществ, в том числе полимеров. Составляющими </w:t>
            </w:r>
            <w:r w:rsidRPr="00630B15">
              <w:t>предмета «Химия» являются базовые курсы—«Органическая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w:t>
            </w:r>
            <w:r w:rsidRPr="00630B15">
              <w:t xml:space="preserve"> </w:t>
            </w:r>
            <w:r w:rsidRPr="00630B15">
              <w:t>(с включением знаний из общей химии) и органической</w:t>
            </w:r>
            <w:r w:rsidRPr="00630B15">
              <w:t xml:space="preserve"> </w:t>
            </w:r>
            <w:r w:rsidRPr="00630B15">
              <w:t>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r w:rsidRPr="00630B15">
              <w:t xml:space="preserve"> </w:t>
            </w:r>
            <w:r w:rsidRPr="00630B15">
              <w:t>На ступени среднего общего образования на изучение химии отведено 68 учебных часов, по 1 часу в неделю в 10 и 11 классов.</w:t>
            </w:r>
          </w:p>
        </w:tc>
      </w:tr>
      <w:tr w:rsidR="009A7677" w:rsidRPr="00630B15">
        <w:trPr>
          <w:trHeight w:val="1104"/>
        </w:trPr>
        <w:tc>
          <w:tcPr>
            <w:tcW w:w="2548" w:type="dxa"/>
          </w:tcPr>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Pr="00630B15" w:rsidRDefault="009A7677" w:rsidP="009A7677">
            <w:pPr>
              <w:pStyle w:val="TableParagraph"/>
              <w:rPr>
                <w:b/>
              </w:rPr>
            </w:pPr>
          </w:p>
          <w:p w:rsidR="009A7677" w:rsidRDefault="009A7677" w:rsidP="009A7677">
            <w:pPr>
              <w:pStyle w:val="TableParagraph"/>
              <w:spacing w:before="1"/>
              <w:ind w:left="767" w:right="588" w:hanging="153"/>
              <w:rPr>
                <w:b/>
              </w:rPr>
            </w:pPr>
            <w:r w:rsidRPr="00630B15">
              <w:rPr>
                <w:b/>
              </w:rPr>
              <w:t>Физическая</w:t>
            </w:r>
          </w:p>
          <w:p w:rsidR="009A7677" w:rsidRPr="00630B15" w:rsidRDefault="009A7677" w:rsidP="009A7677">
            <w:pPr>
              <w:pStyle w:val="TableParagraph"/>
              <w:spacing w:before="1"/>
              <w:ind w:left="767" w:right="588" w:hanging="153"/>
              <w:rPr>
                <w:b/>
              </w:rPr>
            </w:pPr>
            <w:r w:rsidRPr="00630B15">
              <w:rPr>
                <w:b/>
              </w:rPr>
              <w:t>культура</w:t>
            </w:r>
          </w:p>
        </w:tc>
        <w:tc>
          <w:tcPr>
            <w:tcW w:w="11766" w:type="dxa"/>
          </w:tcPr>
          <w:p w:rsidR="009A7677" w:rsidRPr="00630B15" w:rsidRDefault="009A7677" w:rsidP="009A7677">
            <w:pPr>
              <w:pStyle w:val="TableParagraph"/>
              <w:ind w:left="107" w:right="98"/>
              <w:jc w:val="both"/>
            </w:pPr>
            <w:r w:rsidRPr="00630B15">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A7677" w:rsidRPr="00630B15" w:rsidRDefault="009A7677" w:rsidP="009A7677">
            <w:pPr>
              <w:pStyle w:val="TableParagraph"/>
              <w:ind w:left="107" w:right="98"/>
              <w:jc w:val="both"/>
            </w:pPr>
            <w:r w:rsidRPr="00630B15">
              <w:t>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9A7677" w:rsidRPr="00630B15" w:rsidRDefault="009A7677" w:rsidP="009A7677">
            <w:pPr>
              <w:pStyle w:val="TableParagraph"/>
              <w:spacing w:before="1"/>
              <w:ind w:left="107" w:right="98"/>
              <w:jc w:val="both"/>
            </w:pPr>
            <w:r w:rsidRPr="00630B15">
              <w:t xml:space="preserve">Общий объём часов, отведённых на изучение учебной дисциплины «Физическая культура», составляет 136 часов (2 часа в неделю), на реализацию программы инвариантных модулей. </w:t>
            </w:r>
          </w:p>
          <w:p w:rsidR="009A7677" w:rsidRPr="00630B15" w:rsidRDefault="009A7677" w:rsidP="009A7677">
            <w:pPr>
              <w:pStyle w:val="TableParagraph"/>
              <w:spacing w:before="1"/>
              <w:ind w:left="107" w:right="98"/>
              <w:jc w:val="both"/>
            </w:pPr>
            <w:r w:rsidRPr="00630B15">
              <w:t>На вариативные модули отводится 68 часов из общего объёма (1 час в неделю). Вариативные модули рабочей программы, включая и модуль «Базовая физическая подготовка», могут быть реализованы за счет часов внеурочной деятельности, в форме сетевого взаимодействия с организациями системы дополнительного образования.</w:t>
            </w:r>
          </w:p>
        </w:tc>
      </w:tr>
    </w:tbl>
    <w:p w:rsidR="00420335" w:rsidRPr="00630B15" w:rsidRDefault="00420335" w:rsidP="005564BC">
      <w:bookmarkStart w:id="0" w:name="_GoBack"/>
      <w:bookmarkEnd w:id="0"/>
    </w:p>
    <w:sectPr w:rsidR="00420335" w:rsidRPr="00630B15" w:rsidSect="00DD59FD">
      <w:pgSz w:w="16840" w:h="11910" w:orient="landscape"/>
      <w:pgMar w:top="84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750"/>
    <w:multiLevelType w:val="hybridMultilevel"/>
    <w:tmpl w:val="5A74B026"/>
    <w:lvl w:ilvl="0" w:tplc="48901E3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F664E5A">
      <w:numFmt w:val="bullet"/>
      <w:lvlText w:val="•"/>
      <w:lvlJc w:val="left"/>
      <w:pPr>
        <w:ind w:left="1913" w:hanging="360"/>
      </w:pPr>
      <w:rPr>
        <w:rFonts w:hint="default"/>
        <w:lang w:val="ru-RU" w:eastAsia="en-US" w:bidi="ar-SA"/>
      </w:rPr>
    </w:lvl>
    <w:lvl w:ilvl="2" w:tplc="3DD69742">
      <w:numFmt w:val="bullet"/>
      <w:lvlText w:val="•"/>
      <w:lvlJc w:val="left"/>
      <w:pPr>
        <w:ind w:left="3007" w:hanging="360"/>
      </w:pPr>
      <w:rPr>
        <w:rFonts w:hint="default"/>
        <w:lang w:val="ru-RU" w:eastAsia="en-US" w:bidi="ar-SA"/>
      </w:rPr>
    </w:lvl>
    <w:lvl w:ilvl="3" w:tplc="3F38BEBA">
      <w:numFmt w:val="bullet"/>
      <w:lvlText w:val="•"/>
      <w:lvlJc w:val="left"/>
      <w:pPr>
        <w:ind w:left="4100" w:hanging="360"/>
      </w:pPr>
      <w:rPr>
        <w:rFonts w:hint="default"/>
        <w:lang w:val="ru-RU" w:eastAsia="en-US" w:bidi="ar-SA"/>
      </w:rPr>
    </w:lvl>
    <w:lvl w:ilvl="4" w:tplc="77A2DE7A">
      <w:numFmt w:val="bullet"/>
      <w:lvlText w:val="•"/>
      <w:lvlJc w:val="left"/>
      <w:pPr>
        <w:ind w:left="5194" w:hanging="360"/>
      </w:pPr>
      <w:rPr>
        <w:rFonts w:hint="default"/>
        <w:lang w:val="ru-RU" w:eastAsia="en-US" w:bidi="ar-SA"/>
      </w:rPr>
    </w:lvl>
    <w:lvl w:ilvl="5" w:tplc="9BBC0B3A">
      <w:numFmt w:val="bullet"/>
      <w:lvlText w:val="•"/>
      <w:lvlJc w:val="left"/>
      <w:pPr>
        <w:ind w:left="6288" w:hanging="360"/>
      </w:pPr>
      <w:rPr>
        <w:rFonts w:hint="default"/>
        <w:lang w:val="ru-RU" w:eastAsia="en-US" w:bidi="ar-SA"/>
      </w:rPr>
    </w:lvl>
    <w:lvl w:ilvl="6" w:tplc="0814257E">
      <w:numFmt w:val="bullet"/>
      <w:lvlText w:val="•"/>
      <w:lvlJc w:val="left"/>
      <w:pPr>
        <w:ind w:left="7381" w:hanging="360"/>
      </w:pPr>
      <w:rPr>
        <w:rFonts w:hint="default"/>
        <w:lang w:val="ru-RU" w:eastAsia="en-US" w:bidi="ar-SA"/>
      </w:rPr>
    </w:lvl>
    <w:lvl w:ilvl="7" w:tplc="D47652A2">
      <w:numFmt w:val="bullet"/>
      <w:lvlText w:val="•"/>
      <w:lvlJc w:val="left"/>
      <w:pPr>
        <w:ind w:left="8475" w:hanging="360"/>
      </w:pPr>
      <w:rPr>
        <w:rFonts w:hint="default"/>
        <w:lang w:val="ru-RU" w:eastAsia="en-US" w:bidi="ar-SA"/>
      </w:rPr>
    </w:lvl>
    <w:lvl w:ilvl="8" w:tplc="6246A6A4">
      <w:numFmt w:val="bullet"/>
      <w:lvlText w:val="•"/>
      <w:lvlJc w:val="left"/>
      <w:pPr>
        <w:ind w:left="9568" w:hanging="360"/>
      </w:pPr>
      <w:rPr>
        <w:rFonts w:hint="default"/>
        <w:lang w:val="ru-RU" w:eastAsia="en-US" w:bidi="ar-SA"/>
      </w:rPr>
    </w:lvl>
  </w:abstractNum>
  <w:abstractNum w:abstractNumId="1" w15:restartNumberingAfterBreak="0">
    <w:nsid w:val="170B4680"/>
    <w:multiLevelType w:val="hybridMultilevel"/>
    <w:tmpl w:val="A2A89070"/>
    <w:lvl w:ilvl="0" w:tplc="B044D3F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6E1C8DAC">
      <w:numFmt w:val="bullet"/>
      <w:lvlText w:val="•"/>
      <w:lvlJc w:val="left"/>
      <w:pPr>
        <w:ind w:left="1913" w:hanging="360"/>
      </w:pPr>
      <w:rPr>
        <w:rFonts w:hint="default"/>
        <w:lang w:val="ru-RU" w:eastAsia="en-US" w:bidi="ar-SA"/>
      </w:rPr>
    </w:lvl>
    <w:lvl w:ilvl="2" w:tplc="A66889FC">
      <w:numFmt w:val="bullet"/>
      <w:lvlText w:val="•"/>
      <w:lvlJc w:val="left"/>
      <w:pPr>
        <w:ind w:left="3007" w:hanging="360"/>
      </w:pPr>
      <w:rPr>
        <w:rFonts w:hint="default"/>
        <w:lang w:val="ru-RU" w:eastAsia="en-US" w:bidi="ar-SA"/>
      </w:rPr>
    </w:lvl>
    <w:lvl w:ilvl="3" w:tplc="EE082AF6">
      <w:numFmt w:val="bullet"/>
      <w:lvlText w:val="•"/>
      <w:lvlJc w:val="left"/>
      <w:pPr>
        <w:ind w:left="4100" w:hanging="360"/>
      </w:pPr>
      <w:rPr>
        <w:rFonts w:hint="default"/>
        <w:lang w:val="ru-RU" w:eastAsia="en-US" w:bidi="ar-SA"/>
      </w:rPr>
    </w:lvl>
    <w:lvl w:ilvl="4" w:tplc="AB347128">
      <w:numFmt w:val="bullet"/>
      <w:lvlText w:val="•"/>
      <w:lvlJc w:val="left"/>
      <w:pPr>
        <w:ind w:left="5194" w:hanging="360"/>
      </w:pPr>
      <w:rPr>
        <w:rFonts w:hint="default"/>
        <w:lang w:val="ru-RU" w:eastAsia="en-US" w:bidi="ar-SA"/>
      </w:rPr>
    </w:lvl>
    <w:lvl w:ilvl="5" w:tplc="7870C7DA">
      <w:numFmt w:val="bullet"/>
      <w:lvlText w:val="•"/>
      <w:lvlJc w:val="left"/>
      <w:pPr>
        <w:ind w:left="6288" w:hanging="360"/>
      </w:pPr>
      <w:rPr>
        <w:rFonts w:hint="default"/>
        <w:lang w:val="ru-RU" w:eastAsia="en-US" w:bidi="ar-SA"/>
      </w:rPr>
    </w:lvl>
    <w:lvl w:ilvl="6" w:tplc="97D8D4AA">
      <w:numFmt w:val="bullet"/>
      <w:lvlText w:val="•"/>
      <w:lvlJc w:val="left"/>
      <w:pPr>
        <w:ind w:left="7381" w:hanging="360"/>
      </w:pPr>
      <w:rPr>
        <w:rFonts w:hint="default"/>
        <w:lang w:val="ru-RU" w:eastAsia="en-US" w:bidi="ar-SA"/>
      </w:rPr>
    </w:lvl>
    <w:lvl w:ilvl="7" w:tplc="3CF6F480">
      <w:numFmt w:val="bullet"/>
      <w:lvlText w:val="•"/>
      <w:lvlJc w:val="left"/>
      <w:pPr>
        <w:ind w:left="8475" w:hanging="360"/>
      </w:pPr>
      <w:rPr>
        <w:rFonts w:hint="default"/>
        <w:lang w:val="ru-RU" w:eastAsia="en-US" w:bidi="ar-SA"/>
      </w:rPr>
    </w:lvl>
    <w:lvl w:ilvl="8" w:tplc="9A32E62E">
      <w:numFmt w:val="bullet"/>
      <w:lvlText w:val="•"/>
      <w:lvlJc w:val="left"/>
      <w:pPr>
        <w:ind w:left="9568" w:hanging="360"/>
      </w:pPr>
      <w:rPr>
        <w:rFonts w:hint="default"/>
        <w:lang w:val="ru-RU" w:eastAsia="en-US" w:bidi="ar-SA"/>
      </w:rPr>
    </w:lvl>
  </w:abstractNum>
  <w:abstractNum w:abstractNumId="2" w15:restartNumberingAfterBreak="0">
    <w:nsid w:val="183569B5"/>
    <w:multiLevelType w:val="hybridMultilevel"/>
    <w:tmpl w:val="419E9FCE"/>
    <w:lvl w:ilvl="0" w:tplc="1AB881B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CD8E942">
      <w:numFmt w:val="bullet"/>
      <w:lvlText w:val="•"/>
      <w:lvlJc w:val="left"/>
      <w:pPr>
        <w:ind w:left="1913" w:hanging="360"/>
      </w:pPr>
      <w:rPr>
        <w:rFonts w:hint="default"/>
        <w:lang w:val="ru-RU" w:eastAsia="en-US" w:bidi="ar-SA"/>
      </w:rPr>
    </w:lvl>
    <w:lvl w:ilvl="2" w:tplc="07244392">
      <w:numFmt w:val="bullet"/>
      <w:lvlText w:val="•"/>
      <w:lvlJc w:val="left"/>
      <w:pPr>
        <w:ind w:left="3007" w:hanging="360"/>
      </w:pPr>
      <w:rPr>
        <w:rFonts w:hint="default"/>
        <w:lang w:val="ru-RU" w:eastAsia="en-US" w:bidi="ar-SA"/>
      </w:rPr>
    </w:lvl>
    <w:lvl w:ilvl="3" w:tplc="B0F89664">
      <w:numFmt w:val="bullet"/>
      <w:lvlText w:val="•"/>
      <w:lvlJc w:val="left"/>
      <w:pPr>
        <w:ind w:left="4100" w:hanging="360"/>
      </w:pPr>
      <w:rPr>
        <w:rFonts w:hint="default"/>
        <w:lang w:val="ru-RU" w:eastAsia="en-US" w:bidi="ar-SA"/>
      </w:rPr>
    </w:lvl>
    <w:lvl w:ilvl="4" w:tplc="231A096C">
      <w:numFmt w:val="bullet"/>
      <w:lvlText w:val="•"/>
      <w:lvlJc w:val="left"/>
      <w:pPr>
        <w:ind w:left="5194" w:hanging="360"/>
      </w:pPr>
      <w:rPr>
        <w:rFonts w:hint="default"/>
        <w:lang w:val="ru-RU" w:eastAsia="en-US" w:bidi="ar-SA"/>
      </w:rPr>
    </w:lvl>
    <w:lvl w:ilvl="5" w:tplc="D7E89788">
      <w:numFmt w:val="bullet"/>
      <w:lvlText w:val="•"/>
      <w:lvlJc w:val="left"/>
      <w:pPr>
        <w:ind w:left="6288" w:hanging="360"/>
      </w:pPr>
      <w:rPr>
        <w:rFonts w:hint="default"/>
        <w:lang w:val="ru-RU" w:eastAsia="en-US" w:bidi="ar-SA"/>
      </w:rPr>
    </w:lvl>
    <w:lvl w:ilvl="6" w:tplc="C54EF598">
      <w:numFmt w:val="bullet"/>
      <w:lvlText w:val="•"/>
      <w:lvlJc w:val="left"/>
      <w:pPr>
        <w:ind w:left="7381" w:hanging="360"/>
      </w:pPr>
      <w:rPr>
        <w:rFonts w:hint="default"/>
        <w:lang w:val="ru-RU" w:eastAsia="en-US" w:bidi="ar-SA"/>
      </w:rPr>
    </w:lvl>
    <w:lvl w:ilvl="7" w:tplc="6BC0335C">
      <w:numFmt w:val="bullet"/>
      <w:lvlText w:val="•"/>
      <w:lvlJc w:val="left"/>
      <w:pPr>
        <w:ind w:left="8475" w:hanging="360"/>
      </w:pPr>
      <w:rPr>
        <w:rFonts w:hint="default"/>
        <w:lang w:val="ru-RU" w:eastAsia="en-US" w:bidi="ar-SA"/>
      </w:rPr>
    </w:lvl>
    <w:lvl w:ilvl="8" w:tplc="DB583A68">
      <w:numFmt w:val="bullet"/>
      <w:lvlText w:val="•"/>
      <w:lvlJc w:val="left"/>
      <w:pPr>
        <w:ind w:left="9568" w:hanging="360"/>
      </w:pPr>
      <w:rPr>
        <w:rFonts w:hint="default"/>
        <w:lang w:val="ru-RU" w:eastAsia="en-US" w:bidi="ar-SA"/>
      </w:rPr>
    </w:lvl>
  </w:abstractNum>
  <w:abstractNum w:abstractNumId="3" w15:restartNumberingAfterBreak="0">
    <w:nsid w:val="1FCD2C78"/>
    <w:multiLevelType w:val="hybridMultilevel"/>
    <w:tmpl w:val="61D253AE"/>
    <w:lvl w:ilvl="0" w:tplc="A0A66D2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EF14814C">
      <w:numFmt w:val="bullet"/>
      <w:lvlText w:val="•"/>
      <w:lvlJc w:val="left"/>
      <w:pPr>
        <w:ind w:left="1913" w:hanging="360"/>
      </w:pPr>
      <w:rPr>
        <w:rFonts w:hint="default"/>
        <w:lang w:val="ru-RU" w:eastAsia="en-US" w:bidi="ar-SA"/>
      </w:rPr>
    </w:lvl>
    <w:lvl w:ilvl="2" w:tplc="DF9292CA">
      <w:numFmt w:val="bullet"/>
      <w:lvlText w:val="•"/>
      <w:lvlJc w:val="left"/>
      <w:pPr>
        <w:ind w:left="3007" w:hanging="360"/>
      </w:pPr>
      <w:rPr>
        <w:rFonts w:hint="default"/>
        <w:lang w:val="ru-RU" w:eastAsia="en-US" w:bidi="ar-SA"/>
      </w:rPr>
    </w:lvl>
    <w:lvl w:ilvl="3" w:tplc="D9122252">
      <w:numFmt w:val="bullet"/>
      <w:lvlText w:val="•"/>
      <w:lvlJc w:val="left"/>
      <w:pPr>
        <w:ind w:left="4100" w:hanging="360"/>
      </w:pPr>
      <w:rPr>
        <w:rFonts w:hint="default"/>
        <w:lang w:val="ru-RU" w:eastAsia="en-US" w:bidi="ar-SA"/>
      </w:rPr>
    </w:lvl>
    <w:lvl w:ilvl="4" w:tplc="20C807B0">
      <w:numFmt w:val="bullet"/>
      <w:lvlText w:val="•"/>
      <w:lvlJc w:val="left"/>
      <w:pPr>
        <w:ind w:left="5194" w:hanging="360"/>
      </w:pPr>
      <w:rPr>
        <w:rFonts w:hint="default"/>
        <w:lang w:val="ru-RU" w:eastAsia="en-US" w:bidi="ar-SA"/>
      </w:rPr>
    </w:lvl>
    <w:lvl w:ilvl="5" w:tplc="2C98518A">
      <w:numFmt w:val="bullet"/>
      <w:lvlText w:val="•"/>
      <w:lvlJc w:val="left"/>
      <w:pPr>
        <w:ind w:left="6288" w:hanging="360"/>
      </w:pPr>
      <w:rPr>
        <w:rFonts w:hint="default"/>
        <w:lang w:val="ru-RU" w:eastAsia="en-US" w:bidi="ar-SA"/>
      </w:rPr>
    </w:lvl>
    <w:lvl w:ilvl="6" w:tplc="A8020552">
      <w:numFmt w:val="bullet"/>
      <w:lvlText w:val="•"/>
      <w:lvlJc w:val="left"/>
      <w:pPr>
        <w:ind w:left="7381" w:hanging="360"/>
      </w:pPr>
      <w:rPr>
        <w:rFonts w:hint="default"/>
        <w:lang w:val="ru-RU" w:eastAsia="en-US" w:bidi="ar-SA"/>
      </w:rPr>
    </w:lvl>
    <w:lvl w:ilvl="7" w:tplc="6254B0A4">
      <w:numFmt w:val="bullet"/>
      <w:lvlText w:val="•"/>
      <w:lvlJc w:val="left"/>
      <w:pPr>
        <w:ind w:left="8475" w:hanging="360"/>
      </w:pPr>
      <w:rPr>
        <w:rFonts w:hint="default"/>
        <w:lang w:val="ru-RU" w:eastAsia="en-US" w:bidi="ar-SA"/>
      </w:rPr>
    </w:lvl>
    <w:lvl w:ilvl="8" w:tplc="1B923838">
      <w:numFmt w:val="bullet"/>
      <w:lvlText w:val="•"/>
      <w:lvlJc w:val="left"/>
      <w:pPr>
        <w:ind w:left="9568" w:hanging="360"/>
      </w:pPr>
      <w:rPr>
        <w:rFonts w:hint="default"/>
        <w:lang w:val="ru-RU" w:eastAsia="en-US" w:bidi="ar-SA"/>
      </w:rPr>
    </w:lvl>
  </w:abstractNum>
  <w:abstractNum w:abstractNumId="4" w15:restartNumberingAfterBreak="0">
    <w:nsid w:val="2074432E"/>
    <w:multiLevelType w:val="hybridMultilevel"/>
    <w:tmpl w:val="1DE67286"/>
    <w:lvl w:ilvl="0" w:tplc="0EE02CCC">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2E2B62E">
      <w:numFmt w:val="bullet"/>
      <w:lvlText w:val="•"/>
      <w:lvlJc w:val="left"/>
      <w:pPr>
        <w:ind w:left="1913" w:hanging="360"/>
      </w:pPr>
      <w:rPr>
        <w:rFonts w:hint="default"/>
        <w:lang w:val="ru-RU" w:eastAsia="en-US" w:bidi="ar-SA"/>
      </w:rPr>
    </w:lvl>
    <w:lvl w:ilvl="2" w:tplc="A62C8196">
      <w:numFmt w:val="bullet"/>
      <w:lvlText w:val="•"/>
      <w:lvlJc w:val="left"/>
      <w:pPr>
        <w:ind w:left="3007" w:hanging="360"/>
      </w:pPr>
      <w:rPr>
        <w:rFonts w:hint="default"/>
        <w:lang w:val="ru-RU" w:eastAsia="en-US" w:bidi="ar-SA"/>
      </w:rPr>
    </w:lvl>
    <w:lvl w:ilvl="3" w:tplc="C4FC8C70">
      <w:numFmt w:val="bullet"/>
      <w:lvlText w:val="•"/>
      <w:lvlJc w:val="left"/>
      <w:pPr>
        <w:ind w:left="4100" w:hanging="360"/>
      </w:pPr>
      <w:rPr>
        <w:rFonts w:hint="default"/>
        <w:lang w:val="ru-RU" w:eastAsia="en-US" w:bidi="ar-SA"/>
      </w:rPr>
    </w:lvl>
    <w:lvl w:ilvl="4" w:tplc="181078FC">
      <w:numFmt w:val="bullet"/>
      <w:lvlText w:val="•"/>
      <w:lvlJc w:val="left"/>
      <w:pPr>
        <w:ind w:left="5194" w:hanging="360"/>
      </w:pPr>
      <w:rPr>
        <w:rFonts w:hint="default"/>
        <w:lang w:val="ru-RU" w:eastAsia="en-US" w:bidi="ar-SA"/>
      </w:rPr>
    </w:lvl>
    <w:lvl w:ilvl="5" w:tplc="EB9A084A">
      <w:numFmt w:val="bullet"/>
      <w:lvlText w:val="•"/>
      <w:lvlJc w:val="left"/>
      <w:pPr>
        <w:ind w:left="6288" w:hanging="360"/>
      </w:pPr>
      <w:rPr>
        <w:rFonts w:hint="default"/>
        <w:lang w:val="ru-RU" w:eastAsia="en-US" w:bidi="ar-SA"/>
      </w:rPr>
    </w:lvl>
    <w:lvl w:ilvl="6" w:tplc="5A361FB2">
      <w:numFmt w:val="bullet"/>
      <w:lvlText w:val="•"/>
      <w:lvlJc w:val="left"/>
      <w:pPr>
        <w:ind w:left="7381" w:hanging="360"/>
      </w:pPr>
      <w:rPr>
        <w:rFonts w:hint="default"/>
        <w:lang w:val="ru-RU" w:eastAsia="en-US" w:bidi="ar-SA"/>
      </w:rPr>
    </w:lvl>
    <w:lvl w:ilvl="7" w:tplc="3AECF38C">
      <w:numFmt w:val="bullet"/>
      <w:lvlText w:val="•"/>
      <w:lvlJc w:val="left"/>
      <w:pPr>
        <w:ind w:left="8475" w:hanging="360"/>
      </w:pPr>
      <w:rPr>
        <w:rFonts w:hint="default"/>
        <w:lang w:val="ru-RU" w:eastAsia="en-US" w:bidi="ar-SA"/>
      </w:rPr>
    </w:lvl>
    <w:lvl w:ilvl="8" w:tplc="E10284D2">
      <w:numFmt w:val="bullet"/>
      <w:lvlText w:val="•"/>
      <w:lvlJc w:val="left"/>
      <w:pPr>
        <w:ind w:left="9568" w:hanging="360"/>
      </w:pPr>
      <w:rPr>
        <w:rFonts w:hint="default"/>
        <w:lang w:val="ru-RU" w:eastAsia="en-US" w:bidi="ar-SA"/>
      </w:rPr>
    </w:lvl>
  </w:abstractNum>
  <w:abstractNum w:abstractNumId="5" w15:restartNumberingAfterBreak="0">
    <w:nsid w:val="32551AFD"/>
    <w:multiLevelType w:val="hybridMultilevel"/>
    <w:tmpl w:val="2560253E"/>
    <w:lvl w:ilvl="0" w:tplc="2BE8C5BA">
      <w:numFmt w:val="bullet"/>
      <w:lvlText w:val="—"/>
      <w:lvlJc w:val="left"/>
      <w:pPr>
        <w:ind w:left="507" w:hanging="284"/>
      </w:pPr>
      <w:rPr>
        <w:rFonts w:ascii="Cambria" w:eastAsia="Cambria" w:hAnsi="Cambria" w:cs="Cambria" w:hint="default"/>
        <w:w w:val="100"/>
        <w:sz w:val="20"/>
        <w:szCs w:val="20"/>
        <w:lang w:val="ru-RU" w:eastAsia="en-US" w:bidi="ar-SA"/>
      </w:rPr>
    </w:lvl>
    <w:lvl w:ilvl="1" w:tplc="0B923080">
      <w:numFmt w:val="bullet"/>
      <w:lvlText w:val="•"/>
      <w:lvlJc w:val="left"/>
      <w:pPr>
        <w:ind w:left="1625" w:hanging="284"/>
      </w:pPr>
      <w:rPr>
        <w:rFonts w:hint="default"/>
        <w:lang w:val="ru-RU" w:eastAsia="en-US" w:bidi="ar-SA"/>
      </w:rPr>
    </w:lvl>
    <w:lvl w:ilvl="2" w:tplc="2E0019A4">
      <w:numFmt w:val="bullet"/>
      <w:lvlText w:val="•"/>
      <w:lvlJc w:val="left"/>
      <w:pPr>
        <w:ind w:left="2751" w:hanging="284"/>
      </w:pPr>
      <w:rPr>
        <w:rFonts w:hint="default"/>
        <w:lang w:val="ru-RU" w:eastAsia="en-US" w:bidi="ar-SA"/>
      </w:rPr>
    </w:lvl>
    <w:lvl w:ilvl="3" w:tplc="EA1AA608">
      <w:numFmt w:val="bullet"/>
      <w:lvlText w:val="•"/>
      <w:lvlJc w:val="left"/>
      <w:pPr>
        <w:ind w:left="3876" w:hanging="284"/>
      </w:pPr>
      <w:rPr>
        <w:rFonts w:hint="default"/>
        <w:lang w:val="ru-RU" w:eastAsia="en-US" w:bidi="ar-SA"/>
      </w:rPr>
    </w:lvl>
    <w:lvl w:ilvl="4" w:tplc="04ACA86C">
      <w:numFmt w:val="bullet"/>
      <w:lvlText w:val="•"/>
      <w:lvlJc w:val="left"/>
      <w:pPr>
        <w:ind w:left="5002" w:hanging="284"/>
      </w:pPr>
      <w:rPr>
        <w:rFonts w:hint="default"/>
        <w:lang w:val="ru-RU" w:eastAsia="en-US" w:bidi="ar-SA"/>
      </w:rPr>
    </w:lvl>
    <w:lvl w:ilvl="5" w:tplc="A5E6DA40">
      <w:numFmt w:val="bullet"/>
      <w:lvlText w:val="•"/>
      <w:lvlJc w:val="left"/>
      <w:pPr>
        <w:ind w:left="6128" w:hanging="284"/>
      </w:pPr>
      <w:rPr>
        <w:rFonts w:hint="default"/>
        <w:lang w:val="ru-RU" w:eastAsia="en-US" w:bidi="ar-SA"/>
      </w:rPr>
    </w:lvl>
    <w:lvl w:ilvl="6" w:tplc="6B3669A4">
      <w:numFmt w:val="bullet"/>
      <w:lvlText w:val="•"/>
      <w:lvlJc w:val="left"/>
      <w:pPr>
        <w:ind w:left="7253" w:hanging="284"/>
      </w:pPr>
      <w:rPr>
        <w:rFonts w:hint="default"/>
        <w:lang w:val="ru-RU" w:eastAsia="en-US" w:bidi="ar-SA"/>
      </w:rPr>
    </w:lvl>
    <w:lvl w:ilvl="7" w:tplc="509CFB08">
      <w:numFmt w:val="bullet"/>
      <w:lvlText w:val="•"/>
      <w:lvlJc w:val="left"/>
      <w:pPr>
        <w:ind w:left="8379" w:hanging="284"/>
      </w:pPr>
      <w:rPr>
        <w:rFonts w:hint="default"/>
        <w:lang w:val="ru-RU" w:eastAsia="en-US" w:bidi="ar-SA"/>
      </w:rPr>
    </w:lvl>
    <w:lvl w:ilvl="8" w:tplc="E408C690">
      <w:numFmt w:val="bullet"/>
      <w:lvlText w:val="•"/>
      <w:lvlJc w:val="left"/>
      <w:pPr>
        <w:ind w:left="9504" w:hanging="284"/>
      </w:pPr>
      <w:rPr>
        <w:rFonts w:hint="default"/>
        <w:lang w:val="ru-RU" w:eastAsia="en-US" w:bidi="ar-SA"/>
      </w:rPr>
    </w:lvl>
  </w:abstractNum>
  <w:abstractNum w:abstractNumId="6" w15:restartNumberingAfterBreak="0">
    <w:nsid w:val="3AAA47FD"/>
    <w:multiLevelType w:val="hybridMultilevel"/>
    <w:tmpl w:val="07280776"/>
    <w:lvl w:ilvl="0" w:tplc="9BB02496">
      <w:numFmt w:val="bullet"/>
      <w:lvlText w:val="●"/>
      <w:lvlJc w:val="left"/>
      <w:pPr>
        <w:ind w:left="424" w:hanging="404"/>
      </w:pPr>
      <w:rPr>
        <w:rFonts w:ascii="Times New Roman" w:eastAsia="Times New Roman" w:hAnsi="Times New Roman" w:cs="Times New Roman" w:hint="default"/>
        <w:w w:val="100"/>
        <w:sz w:val="24"/>
        <w:szCs w:val="24"/>
        <w:lang w:val="ru-RU" w:eastAsia="en-US" w:bidi="ar-SA"/>
      </w:rPr>
    </w:lvl>
    <w:lvl w:ilvl="1" w:tplc="1BF007F6">
      <w:numFmt w:val="bullet"/>
      <w:lvlText w:val="•"/>
      <w:lvlJc w:val="left"/>
      <w:pPr>
        <w:ind w:left="1553" w:hanging="404"/>
      </w:pPr>
      <w:rPr>
        <w:rFonts w:hint="default"/>
        <w:lang w:val="ru-RU" w:eastAsia="en-US" w:bidi="ar-SA"/>
      </w:rPr>
    </w:lvl>
    <w:lvl w:ilvl="2" w:tplc="A5F41C0A">
      <w:numFmt w:val="bullet"/>
      <w:lvlText w:val="•"/>
      <w:lvlJc w:val="left"/>
      <w:pPr>
        <w:ind w:left="2687" w:hanging="404"/>
      </w:pPr>
      <w:rPr>
        <w:rFonts w:hint="default"/>
        <w:lang w:val="ru-RU" w:eastAsia="en-US" w:bidi="ar-SA"/>
      </w:rPr>
    </w:lvl>
    <w:lvl w:ilvl="3" w:tplc="2CC4D248">
      <w:numFmt w:val="bullet"/>
      <w:lvlText w:val="•"/>
      <w:lvlJc w:val="left"/>
      <w:pPr>
        <w:ind w:left="3820" w:hanging="404"/>
      </w:pPr>
      <w:rPr>
        <w:rFonts w:hint="default"/>
        <w:lang w:val="ru-RU" w:eastAsia="en-US" w:bidi="ar-SA"/>
      </w:rPr>
    </w:lvl>
    <w:lvl w:ilvl="4" w:tplc="C27A3636">
      <w:numFmt w:val="bullet"/>
      <w:lvlText w:val="•"/>
      <w:lvlJc w:val="left"/>
      <w:pPr>
        <w:ind w:left="4954" w:hanging="404"/>
      </w:pPr>
      <w:rPr>
        <w:rFonts w:hint="default"/>
        <w:lang w:val="ru-RU" w:eastAsia="en-US" w:bidi="ar-SA"/>
      </w:rPr>
    </w:lvl>
    <w:lvl w:ilvl="5" w:tplc="FD82EC14">
      <w:numFmt w:val="bullet"/>
      <w:lvlText w:val="•"/>
      <w:lvlJc w:val="left"/>
      <w:pPr>
        <w:ind w:left="6088" w:hanging="404"/>
      </w:pPr>
      <w:rPr>
        <w:rFonts w:hint="default"/>
        <w:lang w:val="ru-RU" w:eastAsia="en-US" w:bidi="ar-SA"/>
      </w:rPr>
    </w:lvl>
    <w:lvl w:ilvl="6" w:tplc="427E362C">
      <w:numFmt w:val="bullet"/>
      <w:lvlText w:val="•"/>
      <w:lvlJc w:val="left"/>
      <w:pPr>
        <w:ind w:left="7221" w:hanging="404"/>
      </w:pPr>
      <w:rPr>
        <w:rFonts w:hint="default"/>
        <w:lang w:val="ru-RU" w:eastAsia="en-US" w:bidi="ar-SA"/>
      </w:rPr>
    </w:lvl>
    <w:lvl w:ilvl="7" w:tplc="BD7E252A">
      <w:numFmt w:val="bullet"/>
      <w:lvlText w:val="•"/>
      <w:lvlJc w:val="left"/>
      <w:pPr>
        <w:ind w:left="8355" w:hanging="404"/>
      </w:pPr>
      <w:rPr>
        <w:rFonts w:hint="default"/>
        <w:lang w:val="ru-RU" w:eastAsia="en-US" w:bidi="ar-SA"/>
      </w:rPr>
    </w:lvl>
    <w:lvl w:ilvl="8" w:tplc="21340DE4">
      <w:numFmt w:val="bullet"/>
      <w:lvlText w:val="•"/>
      <w:lvlJc w:val="left"/>
      <w:pPr>
        <w:ind w:left="9488" w:hanging="404"/>
      </w:pPr>
      <w:rPr>
        <w:rFonts w:hint="default"/>
        <w:lang w:val="ru-RU" w:eastAsia="en-US" w:bidi="ar-SA"/>
      </w:rPr>
    </w:lvl>
  </w:abstractNum>
  <w:abstractNum w:abstractNumId="7" w15:restartNumberingAfterBreak="0">
    <w:nsid w:val="3C0D7D0F"/>
    <w:multiLevelType w:val="hybridMultilevel"/>
    <w:tmpl w:val="1A16FEB4"/>
    <w:lvl w:ilvl="0" w:tplc="E398F95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247AC6A4">
      <w:numFmt w:val="bullet"/>
      <w:lvlText w:val="•"/>
      <w:lvlJc w:val="left"/>
      <w:pPr>
        <w:ind w:left="1913" w:hanging="360"/>
      </w:pPr>
      <w:rPr>
        <w:rFonts w:hint="default"/>
        <w:lang w:val="ru-RU" w:eastAsia="en-US" w:bidi="ar-SA"/>
      </w:rPr>
    </w:lvl>
    <w:lvl w:ilvl="2" w:tplc="09EA9C3C">
      <w:numFmt w:val="bullet"/>
      <w:lvlText w:val="•"/>
      <w:lvlJc w:val="left"/>
      <w:pPr>
        <w:ind w:left="3007" w:hanging="360"/>
      </w:pPr>
      <w:rPr>
        <w:rFonts w:hint="default"/>
        <w:lang w:val="ru-RU" w:eastAsia="en-US" w:bidi="ar-SA"/>
      </w:rPr>
    </w:lvl>
    <w:lvl w:ilvl="3" w:tplc="3052443A">
      <w:numFmt w:val="bullet"/>
      <w:lvlText w:val="•"/>
      <w:lvlJc w:val="left"/>
      <w:pPr>
        <w:ind w:left="4100" w:hanging="360"/>
      </w:pPr>
      <w:rPr>
        <w:rFonts w:hint="default"/>
        <w:lang w:val="ru-RU" w:eastAsia="en-US" w:bidi="ar-SA"/>
      </w:rPr>
    </w:lvl>
    <w:lvl w:ilvl="4" w:tplc="D0784B5A">
      <w:numFmt w:val="bullet"/>
      <w:lvlText w:val="•"/>
      <w:lvlJc w:val="left"/>
      <w:pPr>
        <w:ind w:left="5194" w:hanging="360"/>
      </w:pPr>
      <w:rPr>
        <w:rFonts w:hint="default"/>
        <w:lang w:val="ru-RU" w:eastAsia="en-US" w:bidi="ar-SA"/>
      </w:rPr>
    </w:lvl>
    <w:lvl w:ilvl="5" w:tplc="36EE934A">
      <w:numFmt w:val="bullet"/>
      <w:lvlText w:val="•"/>
      <w:lvlJc w:val="left"/>
      <w:pPr>
        <w:ind w:left="6288" w:hanging="360"/>
      </w:pPr>
      <w:rPr>
        <w:rFonts w:hint="default"/>
        <w:lang w:val="ru-RU" w:eastAsia="en-US" w:bidi="ar-SA"/>
      </w:rPr>
    </w:lvl>
    <w:lvl w:ilvl="6" w:tplc="E8D6F80A">
      <w:numFmt w:val="bullet"/>
      <w:lvlText w:val="•"/>
      <w:lvlJc w:val="left"/>
      <w:pPr>
        <w:ind w:left="7381" w:hanging="360"/>
      </w:pPr>
      <w:rPr>
        <w:rFonts w:hint="default"/>
        <w:lang w:val="ru-RU" w:eastAsia="en-US" w:bidi="ar-SA"/>
      </w:rPr>
    </w:lvl>
    <w:lvl w:ilvl="7" w:tplc="438843F2">
      <w:numFmt w:val="bullet"/>
      <w:lvlText w:val="•"/>
      <w:lvlJc w:val="left"/>
      <w:pPr>
        <w:ind w:left="8475" w:hanging="360"/>
      </w:pPr>
      <w:rPr>
        <w:rFonts w:hint="default"/>
        <w:lang w:val="ru-RU" w:eastAsia="en-US" w:bidi="ar-SA"/>
      </w:rPr>
    </w:lvl>
    <w:lvl w:ilvl="8" w:tplc="EE746B82">
      <w:numFmt w:val="bullet"/>
      <w:lvlText w:val="•"/>
      <w:lvlJc w:val="left"/>
      <w:pPr>
        <w:ind w:left="9568" w:hanging="360"/>
      </w:pPr>
      <w:rPr>
        <w:rFonts w:hint="default"/>
        <w:lang w:val="ru-RU" w:eastAsia="en-US" w:bidi="ar-SA"/>
      </w:rPr>
    </w:lvl>
  </w:abstractNum>
  <w:abstractNum w:abstractNumId="8" w15:restartNumberingAfterBreak="0">
    <w:nsid w:val="673B0A52"/>
    <w:multiLevelType w:val="hybridMultilevel"/>
    <w:tmpl w:val="32983EF6"/>
    <w:lvl w:ilvl="0" w:tplc="DCD4591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41EA0210">
      <w:numFmt w:val="bullet"/>
      <w:lvlText w:val="•"/>
      <w:lvlJc w:val="left"/>
      <w:pPr>
        <w:ind w:left="1913" w:hanging="360"/>
      </w:pPr>
      <w:rPr>
        <w:rFonts w:hint="default"/>
        <w:lang w:val="ru-RU" w:eastAsia="en-US" w:bidi="ar-SA"/>
      </w:rPr>
    </w:lvl>
    <w:lvl w:ilvl="2" w:tplc="9B58EB86">
      <w:numFmt w:val="bullet"/>
      <w:lvlText w:val="•"/>
      <w:lvlJc w:val="left"/>
      <w:pPr>
        <w:ind w:left="3007" w:hanging="360"/>
      </w:pPr>
      <w:rPr>
        <w:rFonts w:hint="default"/>
        <w:lang w:val="ru-RU" w:eastAsia="en-US" w:bidi="ar-SA"/>
      </w:rPr>
    </w:lvl>
    <w:lvl w:ilvl="3" w:tplc="2D8A5A7C">
      <w:numFmt w:val="bullet"/>
      <w:lvlText w:val="•"/>
      <w:lvlJc w:val="left"/>
      <w:pPr>
        <w:ind w:left="4100" w:hanging="360"/>
      </w:pPr>
      <w:rPr>
        <w:rFonts w:hint="default"/>
        <w:lang w:val="ru-RU" w:eastAsia="en-US" w:bidi="ar-SA"/>
      </w:rPr>
    </w:lvl>
    <w:lvl w:ilvl="4" w:tplc="C3A2990E">
      <w:numFmt w:val="bullet"/>
      <w:lvlText w:val="•"/>
      <w:lvlJc w:val="left"/>
      <w:pPr>
        <w:ind w:left="5194" w:hanging="360"/>
      </w:pPr>
      <w:rPr>
        <w:rFonts w:hint="default"/>
        <w:lang w:val="ru-RU" w:eastAsia="en-US" w:bidi="ar-SA"/>
      </w:rPr>
    </w:lvl>
    <w:lvl w:ilvl="5" w:tplc="1E004CB8">
      <w:numFmt w:val="bullet"/>
      <w:lvlText w:val="•"/>
      <w:lvlJc w:val="left"/>
      <w:pPr>
        <w:ind w:left="6288" w:hanging="360"/>
      </w:pPr>
      <w:rPr>
        <w:rFonts w:hint="default"/>
        <w:lang w:val="ru-RU" w:eastAsia="en-US" w:bidi="ar-SA"/>
      </w:rPr>
    </w:lvl>
    <w:lvl w:ilvl="6" w:tplc="8D825078">
      <w:numFmt w:val="bullet"/>
      <w:lvlText w:val="•"/>
      <w:lvlJc w:val="left"/>
      <w:pPr>
        <w:ind w:left="7381" w:hanging="360"/>
      </w:pPr>
      <w:rPr>
        <w:rFonts w:hint="default"/>
        <w:lang w:val="ru-RU" w:eastAsia="en-US" w:bidi="ar-SA"/>
      </w:rPr>
    </w:lvl>
    <w:lvl w:ilvl="7" w:tplc="93F6E1FC">
      <w:numFmt w:val="bullet"/>
      <w:lvlText w:val="•"/>
      <w:lvlJc w:val="left"/>
      <w:pPr>
        <w:ind w:left="8475" w:hanging="360"/>
      </w:pPr>
      <w:rPr>
        <w:rFonts w:hint="default"/>
        <w:lang w:val="ru-RU" w:eastAsia="en-US" w:bidi="ar-SA"/>
      </w:rPr>
    </w:lvl>
    <w:lvl w:ilvl="8" w:tplc="243C7E56">
      <w:numFmt w:val="bullet"/>
      <w:lvlText w:val="•"/>
      <w:lvlJc w:val="left"/>
      <w:pPr>
        <w:ind w:left="9568" w:hanging="360"/>
      </w:pPr>
      <w:rPr>
        <w:rFonts w:hint="default"/>
        <w:lang w:val="ru-RU" w:eastAsia="en-US" w:bidi="ar-SA"/>
      </w:rPr>
    </w:lvl>
  </w:abstractNum>
  <w:abstractNum w:abstractNumId="9" w15:restartNumberingAfterBreak="0">
    <w:nsid w:val="67E50BCC"/>
    <w:multiLevelType w:val="hybridMultilevel"/>
    <w:tmpl w:val="7D56C4A2"/>
    <w:lvl w:ilvl="0" w:tplc="05C84D3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87F445B4">
      <w:numFmt w:val="bullet"/>
      <w:lvlText w:val="•"/>
      <w:lvlJc w:val="left"/>
      <w:pPr>
        <w:ind w:left="1913" w:hanging="360"/>
      </w:pPr>
      <w:rPr>
        <w:rFonts w:hint="default"/>
        <w:lang w:val="ru-RU" w:eastAsia="en-US" w:bidi="ar-SA"/>
      </w:rPr>
    </w:lvl>
    <w:lvl w:ilvl="2" w:tplc="7604F738">
      <w:numFmt w:val="bullet"/>
      <w:lvlText w:val="•"/>
      <w:lvlJc w:val="left"/>
      <w:pPr>
        <w:ind w:left="3007" w:hanging="360"/>
      </w:pPr>
      <w:rPr>
        <w:rFonts w:hint="default"/>
        <w:lang w:val="ru-RU" w:eastAsia="en-US" w:bidi="ar-SA"/>
      </w:rPr>
    </w:lvl>
    <w:lvl w:ilvl="3" w:tplc="B8286B2C">
      <w:numFmt w:val="bullet"/>
      <w:lvlText w:val="•"/>
      <w:lvlJc w:val="left"/>
      <w:pPr>
        <w:ind w:left="4100" w:hanging="360"/>
      </w:pPr>
      <w:rPr>
        <w:rFonts w:hint="default"/>
        <w:lang w:val="ru-RU" w:eastAsia="en-US" w:bidi="ar-SA"/>
      </w:rPr>
    </w:lvl>
    <w:lvl w:ilvl="4" w:tplc="19460E54">
      <w:numFmt w:val="bullet"/>
      <w:lvlText w:val="•"/>
      <w:lvlJc w:val="left"/>
      <w:pPr>
        <w:ind w:left="5194" w:hanging="360"/>
      </w:pPr>
      <w:rPr>
        <w:rFonts w:hint="default"/>
        <w:lang w:val="ru-RU" w:eastAsia="en-US" w:bidi="ar-SA"/>
      </w:rPr>
    </w:lvl>
    <w:lvl w:ilvl="5" w:tplc="E91A1AAC">
      <w:numFmt w:val="bullet"/>
      <w:lvlText w:val="•"/>
      <w:lvlJc w:val="left"/>
      <w:pPr>
        <w:ind w:left="6288" w:hanging="360"/>
      </w:pPr>
      <w:rPr>
        <w:rFonts w:hint="default"/>
        <w:lang w:val="ru-RU" w:eastAsia="en-US" w:bidi="ar-SA"/>
      </w:rPr>
    </w:lvl>
    <w:lvl w:ilvl="6" w:tplc="8C10E0DC">
      <w:numFmt w:val="bullet"/>
      <w:lvlText w:val="•"/>
      <w:lvlJc w:val="left"/>
      <w:pPr>
        <w:ind w:left="7381" w:hanging="360"/>
      </w:pPr>
      <w:rPr>
        <w:rFonts w:hint="default"/>
        <w:lang w:val="ru-RU" w:eastAsia="en-US" w:bidi="ar-SA"/>
      </w:rPr>
    </w:lvl>
    <w:lvl w:ilvl="7" w:tplc="E03CE7C4">
      <w:numFmt w:val="bullet"/>
      <w:lvlText w:val="•"/>
      <w:lvlJc w:val="left"/>
      <w:pPr>
        <w:ind w:left="8475" w:hanging="360"/>
      </w:pPr>
      <w:rPr>
        <w:rFonts w:hint="default"/>
        <w:lang w:val="ru-RU" w:eastAsia="en-US" w:bidi="ar-SA"/>
      </w:rPr>
    </w:lvl>
    <w:lvl w:ilvl="8" w:tplc="0C86B238">
      <w:numFmt w:val="bullet"/>
      <w:lvlText w:val="•"/>
      <w:lvlJc w:val="left"/>
      <w:pPr>
        <w:ind w:left="9568" w:hanging="360"/>
      </w:pPr>
      <w:rPr>
        <w:rFonts w:hint="default"/>
        <w:lang w:val="ru-RU" w:eastAsia="en-US" w:bidi="ar-SA"/>
      </w:rPr>
    </w:lvl>
  </w:abstractNum>
  <w:abstractNum w:abstractNumId="10" w15:restartNumberingAfterBreak="0">
    <w:nsid w:val="6AB97D80"/>
    <w:multiLevelType w:val="hybridMultilevel"/>
    <w:tmpl w:val="C41E65C4"/>
    <w:lvl w:ilvl="0" w:tplc="AFEA2DE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3B3CD3EC">
      <w:numFmt w:val="bullet"/>
      <w:lvlText w:val="•"/>
      <w:lvlJc w:val="left"/>
      <w:pPr>
        <w:ind w:left="1913" w:hanging="360"/>
      </w:pPr>
      <w:rPr>
        <w:rFonts w:hint="default"/>
        <w:lang w:val="ru-RU" w:eastAsia="en-US" w:bidi="ar-SA"/>
      </w:rPr>
    </w:lvl>
    <w:lvl w:ilvl="2" w:tplc="A27AB176">
      <w:numFmt w:val="bullet"/>
      <w:lvlText w:val="•"/>
      <w:lvlJc w:val="left"/>
      <w:pPr>
        <w:ind w:left="3007" w:hanging="360"/>
      </w:pPr>
      <w:rPr>
        <w:rFonts w:hint="default"/>
        <w:lang w:val="ru-RU" w:eastAsia="en-US" w:bidi="ar-SA"/>
      </w:rPr>
    </w:lvl>
    <w:lvl w:ilvl="3" w:tplc="B2EC7AB2">
      <w:numFmt w:val="bullet"/>
      <w:lvlText w:val="•"/>
      <w:lvlJc w:val="left"/>
      <w:pPr>
        <w:ind w:left="4100" w:hanging="360"/>
      </w:pPr>
      <w:rPr>
        <w:rFonts w:hint="default"/>
        <w:lang w:val="ru-RU" w:eastAsia="en-US" w:bidi="ar-SA"/>
      </w:rPr>
    </w:lvl>
    <w:lvl w:ilvl="4" w:tplc="75360152">
      <w:numFmt w:val="bullet"/>
      <w:lvlText w:val="•"/>
      <w:lvlJc w:val="left"/>
      <w:pPr>
        <w:ind w:left="5194" w:hanging="360"/>
      </w:pPr>
      <w:rPr>
        <w:rFonts w:hint="default"/>
        <w:lang w:val="ru-RU" w:eastAsia="en-US" w:bidi="ar-SA"/>
      </w:rPr>
    </w:lvl>
    <w:lvl w:ilvl="5" w:tplc="F8D2369C">
      <w:numFmt w:val="bullet"/>
      <w:lvlText w:val="•"/>
      <w:lvlJc w:val="left"/>
      <w:pPr>
        <w:ind w:left="6288" w:hanging="360"/>
      </w:pPr>
      <w:rPr>
        <w:rFonts w:hint="default"/>
        <w:lang w:val="ru-RU" w:eastAsia="en-US" w:bidi="ar-SA"/>
      </w:rPr>
    </w:lvl>
    <w:lvl w:ilvl="6" w:tplc="83CCBA06">
      <w:numFmt w:val="bullet"/>
      <w:lvlText w:val="•"/>
      <w:lvlJc w:val="left"/>
      <w:pPr>
        <w:ind w:left="7381" w:hanging="360"/>
      </w:pPr>
      <w:rPr>
        <w:rFonts w:hint="default"/>
        <w:lang w:val="ru-RU" w:eastAsia="en-US" w:bidi="ar-SA"/>
      </w:rPr>
    </w:lvl>
    <w:lvl w:ilvl="7" w:tplc="F1946446">
      <w:numFmt w:val="bullet"/>
      <w:lvlText w:val="•"/>
      <w:lvlJc w:val="left"/>
      <w:pPr>
        <w:ind w:left="8475" w:hanging="360"/>
      </w:pPr>
      <w:rPr>
        <w:rFonts w:hint="default"/>
        <w:lang w:val="ru-RU" w:eastAsia="en-US" w:bidi="ar-SA"/>
      </w:rPr>
    </w:lvl>
    <w:lvl w:ilvl="8" w:tplc="445E4A70">
      <w:numFmt w:val="bullet"/>
      <w:lvlText w:val="•"/>
      <w:lvlJc w:val="left"/>
      <w:pPr>
        <w:ind w:left="9568" w:hanging="360"/>
      </w:pPr>
      <w:rPr>
        <w:rFonts w:hint="default"/>
        <w:lang w:val="ru-RU" w:eastAsia="en-US" w:bidi="ar-SA"/>
      </w:rPr>
    </w:lvl>
  </w:abstractNum>
  <w:abstractNum w:abstractNumId="11" w15:restartNumberingAfterBreak="0">
    <w:nsid w:val="6D3427A6"/>
    <w:multiLevelType w:val="hybridMultilevel"/>
    <w:tmpl w:val="8C449622"/>
    <w:lvl w:ilvl="0" w:tplc="07407AC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03EF1E4">
      <w:numFmt w:val="bullet"/>
      <w:lvlText w:val="•"/>
      <w:lvlJc w:val="left"/>
      <w:pPr>
        <w:ind w:left="1913" w:hanging="360"/>
      </w:pPr>
      <w:rPr>
        <w:rFonts w:hint="default"/>
        <w:lang w:val="ru-RU" w:eastAsia="en-US" w:bidi="ar-SA"/>
      </w:rPr>
    </w:lvl>
    <w:lvl w:ilvl="2" w:tplc="43022820">
      <w:numFmt w:val="bullet"/>
      <w:lvlText w:val="•"/>
      <w:lvlJc w:val="left"/>
      <w:pPr>
        <w:ind w:left="3007" w:hanging="360"/>
      </w:pPr>
      <w:rPr>
        <w:rFonts w:hint="default"/>
        <w:lang w:val="ru-RU" w:eastAsia="en-US" w:bidi="ar-SA"/>
      </w:rPr>
    </w:lvl>
    <w:lvl w:ilvl="3" w:tplc="D76AB544">
      <w:numFmt w:val="bullet"/>
      <w:lvlText w:val="•"/>
      <w:lvlJc w:val="left"/>
      <w:pPr>
        <w:ind w:left="4100" w:hanging="360"/>
      </w:pPr>
      <w:rPr>
        <w:rFonts w:hint="default"/>
        <w:lang w:val="ru-RU" w:eastAsia="en-US" w:bidi="ar-SA"/>
      </w:rPr>
    </w:lvl>
    <w:lvl w:ilvl="4" w:tplc="63288498">
      <w:numFmt w:val="bullet"/>
      <w:lvlText w:val="•"/>
      <w:lvlJc w:val="left"/>
      <w:pPr>
        <w:ind w:left="5194" w:hanging="360"/>
      </w:pPr>
      <w:rPr>
        <w:rFonts w:hint="default"/>
        <w:lang w:val="ru-RU" w:eastAsia="en-US" w:bidi="ar-SA"/>
      </w:rPr>
    </w:lvl>
    <w:lvl w:ilvl="5" w:tplc="4F4EF6A2">
      <w:numFmt w:val="bullet"/>
      <w:lvlText w:val="•"/>
      <w:lvlJc w:val="left"/>
      <w:pPr>
        <w:ind w:left="6288" w:hanging="360"/>
      </w:pPr>
      <w:rPr>
        <w:rFonts w:hint="default"/>
        <w:lang w:val="ru-RU" w:eastAsia="en-US" w:bidi="ar-SA"/>
      </w:rPr>
    </w:lvl>
    <w:lvl w:ilvl="6" w:tplc="514C4DDC">
      <w:numFmt w:val="bullet"/>
      <w:lvlText w:val="•"/>
      <w:lvlJc w:val="left"/>
      <w:pPr>
        <w:ind w:left="7381" w:hanging="360"/>
      </w:pPr>
      <w:rPr>
        <w:rFonts w:hint="default"/>
        <w:lang w:val="ru-RU" w:eastAsia="en-US" w:bidi="ar-SA"/>
      </w:rPr>
    </w:lvl>
    <w:lvl w:ilvl="7" w:tplc="7E22623C">
      <w:numFmt w:val="bullet"/>
      <w:lvlText w:val="•"/>
      <w:lvlJc w:val="left"/>
      <w:pPr>
        <w:ind w:left="8475" w:hanging="360"/>
      </w:pPr>
      <w:rPr>
        <w:rFonts w:hint="default"/>
        <w:lang w:val="ru-RU" w:eastAsia="en-US" w:bidi="ar-SA"/>
      </w:rPr>
    </w:lvl>
    <w:lvl w:ilvl="8" w:tplc="FF04D254">
      <w:numFmt w:val="bullet"/>
      <w:lvlText w:val="•"/>
      <w:lvlJc w:val="left"/>
      <w:pPr>
        <w:ind w:left="9568" w:hanging="360"/>
      </w:pPr>
      <w:rPr>
        <w:rFonts w:hint="default"/>
        <w:lang w:val="ru-RU" w:eastAsia="en-US" w:bidi="ar-SA"/>
      </w:rPr>
    </w:lvl>
  </w:abstractNum>
  <w:abstractNum w:abstractNumId="12" w15:restartNumberingAfterBreak="0">
    <w:nsid w:val="7DB31265"/>
    <w:multiLevelType w:val="hybridMultilevel"/>
    <w:tmpl w:val="E4EE2D92"/>
    <w:lvl w:ilvl="0" w:tplc="A44C83E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FF028E92">
      <w:numFmt w:val="bullet"/>
      <w:lvlText w:val="•"/>
      <w:lvlJc w:val="left"/>
      <w:pPr>
        <w:ind w:left="1913" w:hanging="360"/>
      </w:pPr>
      <w:rPr>
        <w:rFonts w:hint="default"/>
        <w:lang w:val="ru-RU" w:eastAsia="en-US" w:bidi="ar-SA"/>
      </w:rPr>
    </w:lvl>
    <w:lvl w:ilvl="2" w:tplc="13F63470">
      <w:numFmt w:val="bullet"/>
      <w:lvlText w:val="•"/>
      <w:lvlJc w:val="left"/>
      <w:pPr>
        <w:ind w:left="3007" w:hanging="360"/>
      </w:pPr>
      <w:rPr>
        <w:rFonts w:hint="default"/>
        <w:lang w:val="ru-RU" w:eastAsia="en-US" w:bidi="ar-SA"/>
      </w:rPr>
    </w:lvl>
    <w:lvl w:ilvl="3" w:tplc="07F4795E">
      <w:numFmt w:val="bullet"/>
      <w:lvlText w:val="•"/>
      <w:lvlJc w:val="left"/>
      <w:pPr>
        <w:ind w:left="4100" w:hanging="360"/>
      </w:pPr>
      <w:rPr>
        <w:rFonts w:hint="default"/>
        <w:lang w:val="ru-RU" w:eastAsia="en-US" w:bidi="ar-SA"/>
      </w:rPr>
    </w:lvl>
    <w:lvl w:ilvl="4" w:tplc="8730CC02">
      <w:numFmt w:val="bullet"/>
      <w:lvlText w:val="•"/>
      <w:lvlJc w:val="left"/>
      <w:pPr>
        <w:ind w:left="5194" w:hanging="360"/>
      </w:pPr>
      <w:rPr>
        <w:rFonts w:hint="default"/>
        <w:lang w:val="ru-RU" w:eastAsia="en-US" w:bidi="ar-SA"/>
      </w:rPr>
    </w:lvl>
    <w:lvl w:ilvl="5" w:tplc="EAC8782A">
      <w:numFmt w:val="bullet"/>
      <w:lvlText w:val="•"/>
      <w:lvlJc w:val="left"/>
      <w:pPr>
        <w:ind w:left="6288" w:hanging="360"/>
      </w:pPr>
      <w:rPr>
        <w:rFonts w:hint="default"/>
        <w:lang w:val="ru-RU" w:eastAsia="en-US" w:bidi="ar-SA"/>
      </w:rPr>
    </w:lvl>
    <w:lvl w:ilvl="6" w:tplc="700CFA9C">
      <w:numFmt w:val="bullet"/>
      <w:lvlText w:val="•"/>
      <w:lvlJc w:val="left"/>
      <w:pPr>
        <w:ind w:left="7381" w:hanging="360"/>
      </w:pPr>
      <w:rPr>
        <w:rFonts w:hint="default"/>
        <w:lang w:val="ru-RU" w:eastAsia="en-US" w:bidi="ar-SA"/>
      </w:rPr>
    </w:lvl>
    <w:lvl w:ilvl="7" w:tplc="D0027A4C">
      <w:numFmt w:val="bullet"/>
      <w:lvlText w:val="•"/>
      <w:lvlJc w:val="left"/>
      <w:pPr>
        <w:ind w:left="8475" w:hanging="360"/>
      </w:pPr>
      <w:rPr>
        <w:rFonts w:hint="default"/>
        <w:lang w:val="ru-RU" w:eastAsia="en-US" w:bidi="ar-SA"/>
      </w:rPr>
    </w:lvl>
    <w:lvl w:ilvl="8" w:tplc="23FA8B70">
      <w:numFmt w:val="bullet"/>
      <w:lvlText w:val="•"/>
      <w:lvlJc w:val="left"/>
      <w:pPr>
        <w:ind w:left="9568" w:hanging="360"/>
      </w:pPr>
      <w:rPr>
        <w:rFonts w:hint="default"/>
        <w:lang w:val="ru-RU" w:eastAsia="en-US" w:bidi="ar-SA"/>
      </w:rPr>
    </w:lvl>
  </w:abstractNum>
  <w:num w:numId="1">
    <w:abstractNumId w:val="11"/>
  </w:num>
  <w:num w:numId="2">
    <w:abstractNumId w:val="5"/>
  </w:num>
  <w:num w:numId="3">
    <w:abstractNumId w:val="6"/>
  </w:num>
  <w:num w:numId="4">
    <w:abstractNumId w:val="10"/>
  </w:num>
  <w:num w:numId="5">
    <w:abstractNumId w:val="2"/>
  </w:num>
  <w:num w:numId="6">
    <w:abstractNumId w:val="9"/>
  </w:num>
  <w:num w:numId="7">
    <w:abstractNumId w:val="3"/>
  </w:num>
  <w:num w:numId="8">
    <w:abstractNumId w:val="1"/>
  </w:num>
  <w:num w:numId="9">
    <w:abstractNumId w:val="7"/>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C2"/>
    <w:rsid w:val="00036EF4"/>
    <w:rsid w:val="00040905"/>
    <w:rsid w:val="00073287"/>
    <w:rsid w:val="000F5B8E"/>
    <w:rsid w:val="00117AC3"/>
    <w:rsid w:val="001E448E"/>
    <w:rsid w:val="002F02F7"/>
    <w:rsid w:val="00323F29"/>
    <w:rsid w:val="003615A3"/>
    <w:rsid w:val="00420335"/>
    <w:rsid w:val="0051075D"/>
    <w:rsid w:val="005346DA"/>
    <w:rsid w:val="005564BC"/>
    <w:rsid w:val="00557024"/>
    <w:rsid w:val="00630B15"/>
    <w:rsid w:val="00685D3A"/>
    <w:rsid w:val="006A3177"/>
    <w:rsid w:val="00760B28"/>
    <w:rsid w:val="007D35CC"/>
    <w:rsid w:val="00867E9C"/>
    <w:rsid w:val="008D505A"/>
    <w:rsid w:val="009A7677"/>
    <w:rsid w:val="00AB489C"/>
    <w:rsid w:val="00B20634"/>
    <w:rsid w:val="00B71A8E"/>
    <w:rsid w:val="00BD1A1B"/>
    <w:rsid w:val="00C036E9"/>
    <w:rsid w:val="00C414F5"/>
    <w:rsid w:val="00C86C52"/>
    <w:rsid w:val="00C97173"/>
    <w:rsid w:val="00CF19C2"/>
    <w:rsid w:val="00DD59FD"/>
    <w:rsid w:val="00DE7BC9"/>
    <w:rsid w:val="00E25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2C10"/>
  <w15:docId w15:val="{370254B9-CCF8-48FF-8B52-27CA387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F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59FD"/>
    <w:tblPr>
      <w:tblInd w:w="0" w:type="dxa"/>
      <w:tblCellMar>
        <w:top w:w="0" w:type="dxa"/>
        <w:left w:w="0" w:type="dxa"/>
        <w:bottom w:w="0" w:type="dxa"/>
        <w:right w:w="0" w:type="dxa"/>
      </w:tblCellMar>
    </w:tblPr>
  </w:style>
  <w:style w:type="paragraph" w:styleId="a3">
    <w:name w:val="Body Text"/>
    <w:basedOn w:val="a"/>
    <w:uiPriority w:val="1"/>
    <w:qFormat/>
    <w:rsid w:val="00DD59FD"/>
    <w:pPr>
      <w:ind w:left="1503" w:right="1504" w:hanging="1"/>
      <w:jc w:val="center"/>
    </w:pPr>
    <w:rPr>
      <w:b/>
      <w:bCs/>
      <w:sz w:val="28"/>
      <w:szCs w:val="28"/>
    </w:rPr>
  </w:style>
  <w:style w:type="paragraph" w:styleId="a4">
    <w:name w:val="Title"/>
    <w:basedOn w:val="a"/>
    <w:uiPriority w:val="10"/>
    <w:qFormat/>
    <w:rsid w:val="00DD59FD"/>
    <w:pPr>
      <w:ind w:left="1504" w:right="1503"/>
      <w:jc w:val="center"/>
    </w:pPr>
    <w:rPr>
      <w:b/>
      <w:bCs/>
      <w:sz w:val="32"/>
      <w:szCs w:val="32"/>
    </w:rPr>
  </w:style>
  <w:style w:type="paragraph" w:styleId="a5">
    <w:name w:val="List Paragraph"/>
    <w:basedOn w:val="a"/>
    <w:uiPriority w:val="1"/>
    <w:qFormat/>
    <w:rsid w:val="00DD59FD"/>
  </w:style>
  <w:style w:type="paragraph" w:customStyle="1" w:styleId="TableParagraph">
    <w:name w:val="Table Paragraph"/>
    <w:basedOn w:val="a"/>
    <w:uiPriority w:val="1"/>
    <w:qFormat/>
    <w:rsid w:val="00DD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4923</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9</cp:revision>
  <dcterms:created xsi:type="dcterms:W3CDTF">2023-09-23T09:29:00Z</dcterms:created>
  <dcterms:modified xsi:type="dcterms:W3CDTF">2023-10-13T08:27:00Z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