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E6" w:rsidRPr="003C41E6" w:rsidRDefault="003C41E6" w:rsidP="003C41E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lang w:eastAsia="ru-RU"/>
        </w:rPr>
      </w:pPr>
      <w:r w:rsidRPr="003C41E6">
        <w:rPr>
          <w:rFonts w:ascii="Times New Roman" w:eastAsia="Times New Roman" w:hAnsi="Times New Roman" w:cs="Times New Roman"/>
          <w:b/>
          <w:bCs/>
          <w:color w:val="000000"/>
          <w:kern w:val="36"/>
          <w:sz w:val="36"/>
          <w:szCs w:val="36"/>
          <w:lang w:eastAsia="ru-RU"/>
        </w:rPr>
        <w:t>ФЕДЕРАЛЬНЫЙ ЗАКОН от 29.12.2012 N 273-ФЗ (ред. от 07.05.2013 с изменениями, вступившими в силу с 19.05.2013) "ОБ ОБРАЗОВАНИИ В РОССИЙСКОЙ ФЕДЕРАЦИИ"</w:t>
      </w:r>
    </w:p>
    <w:p w:rsidR="003C41E6" w:rsidRPr="003C41E6" w:rsidRDefault="003C41E6" w:rsidP="003C41E6">
      <w:pPr>
        <w:spacing w:after="0" w:line="240" w:lineRule="auto"/>
        <w:rPr>
          <w:rFonts w:ascii="Times New Roman" w:eastAsia="Times New Roman" w:hAnsi="Times New Roman" w:cs="Times New Roman"/>
          <w:sz w:val="24"/>
          <w:szCs w:val="24"/>
          <w:lang w:eastAsia="ru-RU"/>
        </w:rPr>
      </w:pPr>
    </w:p>
    <w:p w:rsidR="003C41E6" w:rsidRPr="003C41E6" w:rsidRDefault="003C41E6" w:rsidP="003C41E6">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3C41E6">
        <w:rPr>
          <w:rFonts w:ascii="Times New Roman" w:eastAsia="Times New Roman" w:hAnsi="Times New Roman" w:cs="Times New Roman"/>
          <w:b/>
          <w:bCs/>
          <w:color w:val="000000"/>
          <w:sz w:val="36"/>
          <w:szCs w:val="36"/>
          <w:lang w:eastAsia="ru-RU"/>
        </w:rPr>
        <w:t>Статья 59. Итоговая аттестация</w:t>
      </w:r>
      <w:r w:rsidRPr="003C41E6">
        <w:rPr>
          <w:rFonts w:ascii="Times New Roman" w:eastAsia="Times New Roman" w:hAnsi="Times New Roman" w:cs="Times New Roman"/>
          <w:color w:val="000000"/>
          <w:sz w:val="27"/>
          <w:szCs w:val="27"/>
          <w:lang w:eastAsia="ru-RU"/>
        </w:rPr>
        <w:br/>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3C41E6">
        <w:rPr>
          <w:rFonts w:ascii="Times New Roman" w:eastAsia="Times New Roman" w:hAnsi="Times New Roman" w:cs="Times New Roman"/>
          <w:sz w:val="27"/>
          <w:szCs w:val="27"/>
          <w:lang w:eastAsia="ru-RU"/>
        </w:rPr>
        <w:t>1. Итоговая аттестация представляет собой форму оценки степени и уровня освоения обучающимися образовательной программы.</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bookmarkStart w:id="0" w:name="8707d"/>
      <w:bookmarkEnd w:id="0"/>
      <w:r w:rsidRPr="003C41E6">
        <w:rPr>
          <w:rFonts w:ascii="Times New Roman" w:eastAsia="Times New Roman" w:hAnsi="Times New Roman" w:cs="Times New Roman"/>
          <w:sz w:val="27"/>
          <w:szCs w:val="27"/>
          <w:lang w:eastAsia="ru-RU"/>
        </w:rPr>
        <w:t>2. Итоговая аттестация проводится на основе принципов объективности и независимости оценки качества подготовки обучающихся.</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bookmarkStart w:id="1" w:name="8459c"/>
      <w:bookmarkEnd w:id="1"/>
      <w:r w:rsidRPr="003C41E6">
        <w:rPr>
          <w:rFonts w:ascii="Times New Roman" w:eastAsia="Times New Roman" w:hAnsi="Times New Roman" w:cs="Times New Roman"/>
          <w:sz w:val="27"/>
          <w:szCs w:val="27"/>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3C41E6">
        <w:rPr>
          <w:rFonts w:ascii="Times New Roman" w:eastAsia="Times New Roman" w:hAnsi="Times New Roman" w:cs="Times New Roman"/>
          <w:sz w:val="27"/>
          <w:szCs w:val="27"/>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w:t>
      </w:r>
      <w:r w:rsidRPr="003C41E6">
        <w:rPr>
          <w:rFonts w:ascii="Times New Roman" w:eastAsia="Times New Roman" w:hAnsi="Times New Roman" w:cs="Times New Roman"/>
          <w:sz w:val="27"/>
          <w:lang w:eastAsia="ru-RU"/>
        </w:rPr>
        <w:t> </w:t>
      </w:r>
      <w:bookmarkStart w:id="2" w:name="8aa92"/>
      <w:bookmarkEnd w:id="2"/>
      <w:r w:rsidRPr="003C41E6">
        <w:rPr>
          <w:rFonts w:ascii="Times New Roman" w:eastAsia="Times New Roman" w:hAnsi="Times New Roman" w:cs="Times New Roman"/>
          <w:sz w:val="27"/>
          <w:szCs w:val="27"/>
          <w:lang w:eastAsia="ru-RU"/>
        </w:rPr>
        <w:t>аттестацией. Государственная итоговая аттестация проводится государственными</w:t>
      </w:r>
      <w:r w:rsidRPr="003C41E6">
        <w:rPr>
          <w:rFonts w:ascii="Times New Roman" w:eastAsia="Times New Roman" w:hAnsi="Times New Roman" w:cs="Times New Roman"/>
          <w:sz w:val="27"/>
          <w:lang w:eastAsia="ru-RU"/>
        </w:rPr>
        <w:t> </w:t>
      </w:r>
      <w:bookmarkStart w:id="3" w:name="a73d4"/>
      <w:bookmarkEnd w:id="3"/>
      <w:r w:rsidRPr="003C41E6">
        <w:rPr>
          <w:rFonts w:ascii="Times New Roman" w:eastAsia="Times New Roman" w:hAnsi="Times New Roman" w:cs="Times New Roman"/>
          <w:sz w:val="27"/>
          <w:szCs w:val="27"/>
          <w:lang w:eastAsia="ru-RU"/>
        </w:rPr>
        <w:t>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3C41E6">
        <w:rPr>
          <w:rFonts w:ascii="Times New Roman" w:eastAsia="Times New Roman" w:hAnsi="Times New Roman" w:cs="Times New Roman"/>
          <w:sz w:val="27"/>
          <w:szCs w:val="27"/>
          <w:lang w:eastAsia="ru-RU"/>
        </w:rPr>
        <w:t xml:space="preserve">5. </w:t>
      </w:r>
      <w:proofErr w:type="gramStart"/>
      <w:r w:rsidRPr="003C41E6">
        <w:rPr>
          <w:rFonts w:ascii="Times New Roman" w:eastAsia="Times New Roman" w:hAnsi="Times New Roman" w:cs="Times New Roman"/>
          <w:sz w:val="27"/>
          <w:szCs w:val="27"/>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w:t>
      </w:r>
      <w:r w:rsidRPr="003C41E6">
        <w:rPr>
          <w:rFonts w:ascii="Times New Roman" w:eastAsia="Times New Roman" w:hAnsi="Times New Roman" w:cs="Times New Roman"/>
          <w:sz w:val="27"/>
          <w:lang w:eastAsia="ru-RU"/>
        </w:rPr>
        <w:t> </w:t>
      </w:r>
      <w:bookmarkStart w:id="4" w:name="7ed70"/>
      <w:bookmarkEnd w:id="4"/>
      <w:r w:rsidRPr="003C41E6">
        <w:rPr>
          <w:rFonts w:ascii="Times New Roman" w:eastAsia="Times New Roman" w:hAnsi="Times New Roman" w:cs="Times New Roman"/>
          <w:sz w:val="27"/>
          <w:szCs w:val="27"/>
          <w:lang w:eastAsia="ru-RU"/>
        </w:rPr>
        <w:t>при проведении государственной итоговой аттестации, требования,</w:t>
      </w:r>
      <w:r w:rsidRPr="003C41E6">
        <w:rPr>
          <w:rFonts w:ascii="Times New Roman" w:eastAsia="Times New Roman" w:hAnsi="Times New Roman" w:cs="Times New Roman"/>
          <w:sz w:val="27"/>
          <w:lang w:eastAsia="ru-RU"/>
        </w:rPr>
        <w:t> </w:t>
      </w:r>
      <w:bookmarkStart w:id="5" w:name="bf356"/>
      <w:bookmarkEnd w:id="5"/>
      <w:r w:rsidRPr="003C41E6">
        <w:rPr>
          <w:rFonts w:ascii="Times New Roman" w:eastAsia="Times New Roman" w:hAnsi="Times New Roman" w:cs="Times New Roman"/>
          <w:sz w:val="27"/>
          <w:szCs w:val="27"/>
          <w:lang w:eastAsia="ru-RU"/>
        </w:rPr>
        <w:t>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3C41E6">
        <w:rPr>
          <w:rFonts w:ascii="Times New Roman" w:eastAsia="Times New Roman" w:hAnsi="Times New Roman" w:cs="Times New Roman"/>
          <w:sz w:val="27"/>
          <w:szCs w:val="27"/>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bookmarkStart w:id="6" w:name="ce300"/>
      <w:bookmarkEnd w:id="6"/>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b/>
          <w:sz w:val="27"/>
          <w:szCs w:val="27"/>
          <w:lang w:eastAsia="ru-RU"/>
        </w:rPr>
      </w:pPr>
      <w:r w:rsidRPr="003C41E6">
        <w:rPr>
          <w:rFonts w:ascii="Times New Roman" w:eastAsia="Times New Roman" w:hAnsi="Times New Roman" w:cs="Times New Roman"/>
          <w:b/>
          <w:sz w:val="27"/>
          <w:szCs w:val="27"/>
          <w:lang w:eastAsia="ru-RU"/>
        </w:rPr>
        <w:lastRenderedPageBreak/>
        <w:t>6. К государственной итоговой аттестации допускается обучающийся, не имеющий академической задолженности и в полном объеме</w:t>
      </w:r>
      <w:r w:rsidRPr="003C41E6">
        <w:rPr>
          <w:rFonts w:ascii="Times New Roman" w:eastAsia="Times New Roman" w:hAnsi="Times New Roman" w:cs="Times New Roman"/>
          <w:b/>
          <w:sz w:val="27"/>
          <w:lang w:eastAsia="ru-RU"/>
        </w:rPr>
        <w:t> </w:t>
      </w:r>
      <w:bookmarkStart w:id="7" w:name="bccad"/>
      <w:bookmarkEnd w:id="7"/>
      <w:r w:rsidRPr="003C41E6">
        <w:rPr>
          <w:rFonts w:ascii="Times New Roman" w:eastAsia="Times New Roman" w:hAnsi="Times New Roman" w:cs="Times New Roman"/>
          <w:b/>
          <w:sz w:val="27"/>
          <w:szCs w:val="27"/>
          <w:lang w:eastAsia="ru-RU"/>
        </w:rPr>
        <w:t>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C41E6" w:rsidRPr="004626E0" w:rsidRDefault="003C41E6" w:rsidP="003C41E6">
      <w:pPr>
        <w:spacing w:before="100" w:beforeAutospacing="1" w:after="100" w:afterAutospacing="1" w:line="240" w:lineRule="auto"/>
        <w:jc w:val="both"/>
        <w:rPr>
          <w:rFonts w:ascii="Times New Roman" w:eastAsia="Times New Roman" w:hAnsi="Times New Roman" w:cs="Times New Roman"/>
          <w:b/>
          <w:sz w:val="27"/>
          <w:szCs w:val="27"/>
          <w:lang w:eastAsia="ru-RU"/>
        </w:rPr>
      </w:pPr>
      <w:r w:rsidRPr="003C41E6">
        <w:rPr>
          <w:rFonts w:ascii="Times New Roman" w:eastAsia="Times New Roman" w:hAnsi="Times New Roman" w:cs="Times New Roman"/>
          <w:sz w:val="27"/>
          <w:szCs w:val="27"/>
          <w:lang w:eastAsia="ru-RU"/>
        </w:rPr>
        <w:t xml:space="preserve">7. </w:t>
      </w:r>
      <w:proofErr w:type="gramStart"/>
      <w:r w:rsidRPr="004626E0">
        <w:rPr>
          <w:rFonts w:ascii="Times New Roman" w:eastAsia="Times New Roman" w:hAnsi="Times New Roman" w:cs="Times New Roman"/>
          <w:b/>
          <w:sz w:val="27"/>
          <w:szCs w:val="27"/>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bookmarkStart w:id="8" w:name="5cd6f"/>
      <w:bookmarkEnd w:id="8"/>
      <w:r w:rsidRPr="003C41E6">
        <w:rPr>
          <w:rFonts w:ascii="Times New Roman" w:eastAsia="Times New Roman" w:hAnsi="Times New Roman" w:cs="Times New Roman"/>
          <w:sz w:val="27"/>
          <w:szCs w:val="27"/>
          <w:lang w:eastAsia="ru-RU"/>
        </w:rPr>
        <w:t xml:space="preserve">8. Не допускается взимание платы с </w:t>
      </w:r>
      <w:proofErr w:type="gramStart"/>
      <w:r w:rsidRPr="003C41E6">
        <w:rPr>
          <w:rFonts w:ascii="Times New Roman" w:eastAsia="Times New Roman" w:hAnsi="Times New Roman" w:cs="Times New Roman"/>
          <w:sz w:val="27"/>
          <w:szCs w:val="27"/>
          <w:lang w:eastAsia="ru-RU"/>
        </w:rPr>
        <w:t>обучающихся</w:t>
      </w:r>
      <w:proofErr w:type="gramEnd"/>
      <w:r w:rsidRPr="003C41E6">
        <w:rPr>
          <w:rFonts w:ascii="Times New Roman" w:eastAsia="Times New Roman" w:hAnsi="Times New Roman" w:cs="Times New Roman"/>
          <w:sz w:val="27"/>
          <w:szCs w:val="27"/>
          <w:lang w:eastAsia="ru-RU"/>
        </w:rPr>
        <w:t xml:space="preserve"> за прохождение государственной итоговой аттестации.</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3C41E6">
        <w:rPr>
          <w:rFonts w:ascii="Times New Roman" w:eastAsia="Times New Roman" w:hAnsi="Times New Roman" w:cs="Times New Roman"/>
          <w:sz w:val="27"/>
          <w:szCs w:val="27"/>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3C41E6">
        <w:rPr>
          <w:rFonts w:ascii="Times New Roman" w:eastAsia="Times New Roman" w:hAnsi="Times New Roman" w:cs="Times New Roman"/>
          <w:sz w:val="27"/>
          <w:szCs w:val="27"/>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bookmarkStart w:id="9" w:name="72452"/>
      <w:bookmarkEnd w:id="9"/>
      <w:r w:rsidRPr="003C41E6">
        <w:rPr>
          <w:rFonts w:ascii="Times New Roman" w:eastAsia="Times New Roman" w:hAnsi="Times New Roman" w:cs="Times New Roman"/>
          <w:sz w:val="27"/>
          <w:szCs w:val="27"/>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w:t>
      </w:r>
      <w:r w:rsidRPr="003C41E6">
        <w:rPr>
          <w:rFonts w:ascii="Times New Roman" w:eastAsia="Times New Roman" w:hAnsi="Times New Roman" w:cs="Times New Roman"/>
          <w:sz w:val="27"/>
          <w:lang w:eastAsia="ru-RU"/>
        </w:rPr>
        <w:t> </w:t>
      </w:r>
      <w:bookmarkStart w:id="10" w:name="926f2"/>
      <w:bookmarkEnd w:id="10"/>
      <w:r w:rsidRPr="003C41E6">
        <w:rPr>
          <w:rFonts w:ascii="Times New Roman" w:eastAsia="Times New Roman" w:hAnsi="Times New Roman" w:cs="Times New Roman"/>
          <w:sz w:val="27"/>
          <w:szCs w:val="27"/>
          <w:lang w:eastAsia="ru-RU"/>
        </w:rPr>
        <w:t>аттестации за пределами территории Российской Федерации.</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3C41E6">
        <w:rPr>
          <w:rFonts w:ascii="Times New Roman" w:eastAsia="Times New Roman" w:hAnsi="Times New Roman" w:cs="Times New Roman"/>
          <w:sz w:val="27"/>
          <w:szCs w:val="27"/>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3C41E6">
        <w:rPr>
          <w:rFonts w:ascii="Times New Roman" w:eastAsia="Times New Roman" w:hAnsi="Times New Roman" w:cs="Times New Roman"/>
          <w:sz w:val="27"/>
          <w:szCs w:val="27"/>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w:t>
      </w:r>
      <w:r w:rsidRPr="003C41E6">
        <w:rPr>
          <w:rFonts w:ascii="Times New Roman" w:eastAsia="Times New Roman" w:hAnsi="Times New Roman" w:cs="Times New Roman"/>
          <w:sz w:val="27"/>
          <w:lang w:eastAsia="ru-RU"/>
        </w:rPr>
        <w:t> </w:t>
      </w:r>
      <w:bookmarkStart w:id="11" w:name="2e6c3"/>
      <w:bookmarkEnd w:id="11"/>
      <w:r w:rsidRPr="003C41E6">
        <w:rPr>
          <w:rFonts w:ascii="Times New Roman" w:eastAsia="Times New Roman" w:hAnsi="Times New Roman" w:cs="Times New Roman"/>
          <w:sz w:val="27"/>
          <w:szCs w:val="27"/>
          <w:lang w:eastAsia="ru-RU"/>
        </w:rPr>
        <w:t>соответствующим</w:t>
      </w:r>
      <w:r w:rsidRPr="003C41E6">
        <w:rPr>
          <w:rFonts w:ascii="Times New Roman" w:eastAsia="Times New Roman" w:hAnsi="Times New Roman" w:cs="Times New Roman"/>
          <w:sz w:val="27"/>
          <w:lang w:eastAsia="ru-RU"/>
        </w:rPr>
        <w:t> </w:t>
      </w:r>
      <w:bookmarkStart w:id="12" w:name="8a899"/>
      <w:bookmarkEnd w:id="12"/>
      <w:r w:rsidRPr="003C41E6">
        <w:rPr>
          <w:rFonts w:ascii="Times New Roman" w:eastAsia="Times New Roman" w:hAnsi="Times New Roman" w:cs="Times New Roman"/>
          <w:sz w:val="27"/>
          <w:szCs w:val="27"/>
          <w:lang w:eastAsia="ru-RU"/>
        </w:rPr>
        <w:t>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w:t>
      </w:r>
      <w:r w:rsidRPr="003C41E6">
        <w:rPr>
          <w:rFonts w:ascii="Times New Roman" w:eastAsia="Times New Roman" w:hAnsi="Times New Roman" w:cs="Times New Roman"/>
          <w:sz w:val="27"/>
          <w:lang w:eastAsia="ru-RU"/>
        </w:rPr>
        <w:t> </w:t>
      </w:r>
      <w:bookmarkStart w:id="13" w:name="0b6d5"/>
      <w:bookmarkEnd w:id="13"/>
      <w:r w:rsidRPr="003C41E6">
        <w:rPr>
          <w:rFonts w:ascii="Times New Roman" w:eastAsia="Times New Roman" w:hAnsi="Times New Roman" w:cs="Times New Roman"/>
          <w:sz w:val="27"/>
          <w:szCs w:val="27"/>
          <w:lang w:eastAsia="ru-RU"/>
        </w:rPr>
        <w:t>условиям размещения информации, содержащейся в контрольных измерительных материалах, в сети "Интернет")</w:t>
      </w:r>
      <w:r w:rsidRPr="003C41E6">
        <w:rPr>
          <w:rFonts w:ascii="Times New Roman" w:eastAsia="Times New Roman" w:hAnsi="Times New Roman" w:cs="Times New Roman"/>
          <w:sz w:val="27"/>
          <w:lang w:eastAsia="ru-RU"/>
        </w:rPr>
        <w:t> </w:t>
      </w:r>
      <w:bookmarkStart w:id="14" w:name="b5986"/>
      <w:bookmarkEnd w:id="14"/>
      <w:r w:rsidRPr="003C41E6">
        <w:rPr>
          <w:rFonts w:ascii="Times New Roman" w:eastAsia="Times New Roman" w:hAnsi="Times New Roman" w:cs="Times New Roman"/>
          <w:sz w:val="27"/>
          <w:szCs w:val="27"/>
          <w:lang w:eastAsia="ru-RU"/>
        </w:rPr>
        <w:t>устанавливается федеральным органом исполнительной власти, осуществляющим функции по контролю и надзору в сфере образования.</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3C41E6">
        <w:rPr>
          <w:rFonts w:ascii="Times New Roman" w:eastAsia="Times New Roman" w:hAnsi="Times New Roman" w:cs="Times New Roman"/>
          <w:sz w:val="27"/>
          <w:szCs w:val="27"/>
          <w:lang w:eastAsia="ru-RU"/>
        </w:rPr>
        <w:lastRenderedPageBreak/>
        <w:t>12. Обеспечение проведения государственной итоговой аттестации осуществляется:</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3C41E6">
        <w:rPr>
          <w:rFonts w:ascii="Times New Roman" w:eastAsia="Times New Roman" w:hAnsi="Times New Roman" w:cs="Times New Roman"/>
          <w:sz w:val="27"/>
          <w:szCs w:val="27"/>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bookmarkStart w:id="15" w:name="247d8"/>
      <w:bookmarkEnd w:id="15"/>
      <w:proofErr w:type="gramStart"/>
      <w:r w:rsidRPr="003C41E6">
        <w:rPr>
          <w:rFonts w:ascii="Times New Roman" w:eastAsia="Times New Roman" w:hAnsi="Times New Roman" w:cs="Times New Roman"/>
          <w:sz w:val="27"/>
          <w:szCs w:val="27"/>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w:t>
      </w:r>
      <w:r w:rsidRPr="003C41E6">
        <w:rPr>
          <w:rFonts w:ascii="Times New Roman" w:eastAsia="Times New Roman" w:hAnsi="Times New Roman" w:cs="Times New Roman"/>
          <w:sz w:val="27"/>
          <w:lang w:eastAsia="ru-RU"/>
        </w:rPr>
        <w:t> </w:t>
      </w:r>
      <w:bookmarkStart w:id="16" w:name="50ff3"/>
      <w:bookmarkEnd w:id="16"/>
      <w:r w:rsidRPr="003C41E6">
        <w:rPr>
          <w:rFonts w:ascii="Times New Roman" w:eastAsia="Times New Roman" w:hAnsi="Times New Roman" w:cs="Times New Roman"/>
          <w:sz w:val="27"/>
          <w:szCs w:val="27"/>
          <w:lang w:eastAsia="ru-RU"/>
        </w:rPr>
        <w:t>структурные образовательные подразделения, при проведении государственной итоговой</w:t>
      </w:r>
      <w:proofErr w:type="gramEnd"/>
      <w:r w:rsidRPr="003C41E6">
        <w:rPr>
          <w:rFonts w:ascii="Times New Roman" w:eastAsia="Times New Roman" w:hAnsi="Times New Roman" w:cs="Times New Roman"/>
          <w:sz w:val="27"/>
          <w:szCs w:val="27"/>
          <w:lang w:eastAsia="ru-RU"/>
        </w:rPr>
        <w:t xml:space="preserve"> аттестации по образовательным программам основного</w:t>
      </w:r>
      <w:r w:rsidRPr="003C41E6">
        <w:rPr>
          <w:rFonts w:ascii="Times New Roman" w:eastAsia="Times New Roman" w:hAnsi="Times New Roman" w:cs="Times New Roman"/>
          <w:sz w:val="27"/>
          <w:lang w:eastAsia="ru-RU"/>
        </w:rPr>
        <w:t> </w:t>
      </w:r>
      <w:bookmarkStart w:id="17" w:name="9f9b2"/>
      <w:bookmarkEnd w:id="17"/>
      <w:r w:rsidRPr="003C41E6">
        <w:rPr>
          <w:rFonts w:ascii="Times New Roman" w:eastAsia="Times New Roman" w:hAnsi="Times New Roman" w:cs="Times New Roman"/>
          <w:sz w:val="27"/>
          <w:szCs w:val="27"/>
          <w:lang w:eastAsia="ru-RU"/>
        </w:rPr>
        <w:t>общего и среднего общего образования за пределами территории Российской Федерации;</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3C41E6">
        <w:rPr>
          <w:rFonts w:ascii="Times New Roman" w:eastAsia="Times New Roman" w:hAnsi="Times New Roman" w:cs="Times New Roman"/>
          <w:sz w:val="27"/>
          <w:szCs w:val="27"/>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3C41E6">
        <w:rPr>
          <w:rFonts w:ascii="Times New Roman" w:eastAsia="Times New Roman" w:hAnsi="Times New Roman" w:cs="Times New Roman"/>
          <w:sz w:val="27"/>
          <w:szCs w:val="27"/>
          <w:lang w:eastAsia="ru-RU"/>
        </w:rPr>
        <w:t>обучающихся</w:t>
      </w:r>
      <w:proofErr w:type="gramEnd"/>
      <w:r w:rsidRPr="003C41E6">
        <w:rPr>
          <w:rFonts w:ascii="Times New Roman" w:eastAsia="Times New Roman" w:hAnsi="Times New Roman" w:cs="Times New Roman"/>
          <w:sz w:val="27"/>
          <w:szCs w:val="27"/>
          <w:lang w:eastAsia="ru-RU"/>
        </w:rPr>
        <w:t xml:space="preserve"> по соответствующим образовательным программам.</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bookmarkStart w:id="18" w:name="07ea2"/>
      <w:bookmarkEnd w:id="18"/>
      <w:r w:rsidRPr="003C41E6">
        <w:rPr>
          <w:rFonts w:ascii="Times New Roman" w:eastAsia="Times New Roman" w:hAnsi="Times New Roman" w:cs="Times New Roman"/>
          <w:sz w:val="27"/>
          <w:szCs w:val="27"/>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w:t>
      </w:r>
      <w:r w:rsidRPr="003C41E6">
        <w:rPr>
          <w:rFonts w:ascii="Times New Roman" w:eastAsia="Times New Roman" w:hAnsi="Times New Roman" w:cs="Times New Roman"/>
          <w:sz w:val="27"/>
          <w:lang w:eastAsia="ru-RU"/>
        </w:rPr>
        <w:t> </w:t>
      </w:r>
      <w:bookmarkStart w:id="19" w:name="861f7"/>
      <w:bookmarkEnd w:id="19"/>
      <w:r w:rsidRPr="003C41E6">
        <w:rPr>
          <w:rFonts w:ascii="Times New Roman" w:eastAsia="Times New Roman" w:hAnsi="Times New Roman" w:cs="Times New Roman"/>
          <w:sz w:val="27"/>
          <w:szCs w:val="27"/>
          <w:lang w:eastAsia="ru-RU"/>
        </w:rPr>
        <w:t>единый государственный экзамен), а также в иных формах, которые могут устанавливаться:</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3C41E6">
        <w:rPr>
          <w:rFonts w:ascii="Times New Roman" w:eastAsia="Times New Roman" w:hAnsi="Times New Roman" w:cs="Times New Roman"/>
          <w:sz w:val="27"/>
          <w:szCs w:val="27"/>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w:t>
      </w:r>
      <w:r w:rsidRPr="003C41E6">
        <w:rPr>
          <w:rFonts w:ascii="Times New Roman" w:eastAsia="Times New Roman" w:hAnsi="Times New Roman" w:cs="Times New Roman"/>
          <w:sz w:val="27"/>
          <w:lang w:eastAsia="ru-RU"/>
        </w:rPr>
        <w:t> </w:t>
      </w:r>
      <w:bookmarkStart w:id="20" w:name="3ba9d"/>
      <w:bookmarkEnd w:id="20"/>
      <w:r w:rsidRPr="003C41E6">
        <w:rPr>
          <w:rFonts w:ascii="Times New Roman" w:eastAsia="Times New Roman" w:hAnsi="Times New Roman" w:cs="Times New Roman"/>
          <w:sz w:val="27"/>
          <w:szCs w:val="27"/>
          <w:lang w:eastAsia="ru-RU"/>
        </w:rPr>
        <w:t>образовательных программ среднего профессионального образования, интегрированных с основными образовательными программами</w:t>
      </w:r>
      <w:r w:rsidRPr="003C41E6">
        <w:rPr>
          <w:rFonts w:ascii="Times New Roman" w:eastAsia="Times New Roman" w:hAnsi="Times New Roman" w:cs="Times New Roman"/>
          <w:sz w:val="27"/>
          <w:lang w:eastAsia="ru-RU"/>
        </w:rPr>
        <w:t> </w:t>
      </w:r>
      <w:bookmarkStart w:id="21" w:name="6e3f8"/>
      <w:bookmarkEnd w:id="21"/>
      <w:r w:rsidRPr="003C41E6">
        <w:rPr>
          <w:rFonts w:ascii="Times New Roman" w:eastAsia="Times New Roman" w:hAnsi="Times New Roman" w:cs="Times New Roman"/>
          <w:sz w:val="27"/>
          <w:szCs w:val="27"/>
          <w:lang w:eastAsia="ru-RU"/>
        </w:rPr>
        <w:t>основного общего и среднего общего образования, для обучающихся</w:t>
      </w:r>
      <w:proofErr w:type="gramEnd"/>
      <w:r w:rsidRPr="003C41E6">
        <w:rPr>
          <w:rFonts w:ascii="Times New Roman" w:eastAsia="Times New Roman" w:hAnsi="Times New Roman" w:cs="Times New Roman"/>
          <w:sz w:val="27"/>
          <w:szCs w:val="27"/>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bookmarkStart w:id="22" w:name="78422"/>
      <w:bookmarkEnd w:id="22"/>
      <w:proofErr w:type="gramStart"/>
      <w:r w:rsidRPr="003C41E6">
        <w:rPr>
          <w:rFonts w:ascii="Times New Roman" w:eastAsia="Times New Roman" w:hAnsi="Times New Roman" w:cs="Times New Roman"/>
          <w:sz w:val="27"/>
          <w:szCs w:val="27"/>
          <w:lang w:eastAsia="ru-RU"/>
        </w:rPr>
        <w:lastRenderedPageBreak/>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w:t>
      </w:r>
      <w:r w:rsidRPr="003C41E6">
        <w:rPr>
          <w:rFonts w:ascii="Times New Roman" w:eastAsia="Times New Roman" w:hAnsi="Times New Roman" w:cs="Times New Roman"/>
          <w:sz w:val="27"/>
          <w:lang w:eastAsia="ru-RU"/>
        </w:rPr>
        <w:t> </w:t>
      </w:r>
      <w:bookmarkStart w:id="23" w:name="7eee6"/>
      <w:bookmarkEnd w:id="23"/>
      <w:r w:rsidRPr="003C41E6">
        <w:rPr>
          <w:rFonts w:ascii="Times New Roman" w:eastAsia="Times New Roman" w:hAnsi="Times New Roman" w:cs="Times New Roman"/>
          <w:sz w:val="27"/>
          <w:szCs w:val="27"/>
          <w:lang w:eastAsia="ru-RU"/>
        </w:rPr>
        <w:t>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3C41E6">
        <w:rPr>
          <w:rFonts w:ascii="Times New Roman" w:eastAsia="Times New Roman" w:hAnsi="Times New Roman" w:cs="Times New Roman"/>
          <w:sz w:val="27"/>
          <w:szCs w:val="27"/>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w:t>
      </w:r>
      <w:r w:rsidRPr="003C41E6">
        <w:rPr>
          <w:rFonts w:ascii="Times New Roman" w:eastAsia="Times New Roman" w:hAnsi="Times New Roman" w:cs="Times New Roman"/>
          <w:sz w:val="27"/>
          <w:lang w:eastAsia="ru-RU"/>
        </w:rPr>
        <w:t> </w:t>
      </w:r>
      <w:bookmarkStart w:id="24" w:name="fdddd"/>
      <w:bookmarkEnd w:id="24"/>
      <w:r w:rsidRPr="003C41E6">
        <w:rPr>
          <w:rFonts w:ascii="Times New Roman" w:eastAsia="Times New Roman" w:hAnsi="Times New Roman" w:cs="Times New Roman"/>
          <w:sz w:val="27"/>
          <w:szCs w:val="27"/>
          <w:lang w:eastAsia="ru-RU"/>
        </w:rPr>
        <w:t>установленном указанными органами исполнительной власти субъектов Российской Федерации.</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bookmarkStart w:id="25" w:name="3d64a"/>
      <w:bookmarkEnd w:id="25"/>
      <w:r w:rsidRPr="003C41E6">
        <w:rPr>
          <w:rFonts w:ascii="Times New Roman" w:eastAsia="Times New Roman" w:hAnsi="Times New Roman" w:cs="Times New Roman"/>
          <w:sz w:val="27"/>
          <w:szCs w:val="27"/>
          <w:lang w:eastAsia="ru-RU"/>
        </w:rPr>
        <w:t xml:space="preserve">14. </w:t>
      </w:r>
      <w:proofErr w:type="gramStart"/>
      <w:r w:rsidRPr="003C41E6">
        <w:rPr>
          <w:rFonts w:ascii="Times New Roman" w:eastAsia="Times New Roman" w:hAnsi="Times New Roman" w:cs="Times New Roman"/>
          <w:sz w:val="27"/>
          <w:szCs w:val="27"/>
          <w:lang w:eastAsia="ru-RU"/>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w:t>
      </w:r>
      <w:proofErr w:type="spellStart"/>
      <w:r w:rsidRPr="003C41E6">
        <w:rPr>
          <w:rFonts w:ascii="Times New Roman" w:eastAsia="Times New Roman" w:hAnsi="Times New Roman" w:cs="Times New Roman"/>
          <w:sz w:val="27"/>
          <w:szCs w:val="27"/>
          <w:lang w:eastAsia="ru-RU"/>
        </w:rPr>
        <w:t>контрольными</w:t>
      </w:r>
      <w:bookmarkStart w:id="26" w:name="b2850"/>
      <w:bookmarkEnd w:id="26"/>
      <w:r w:rsidRPr="003C41E6">
        <w:rPr>
          <w:rFonts w:ascii="Times New Roman" w:eastAsia="Times New Roman" w:hAnsi="Times New Roman" w:cs="Times New Roman"/>
          <w:sz w:val="27"/>
          <w:szCs w:val="27"/>
          <w:lang w:eastAsia="ru-RU"/>
        </w:rPr>
        <w:t>измерительными</w:t>
      </w:r>
      <w:proofErr w:type="spellEnd"/>
      <w:r w:rsidRPr="003C41E6">
        <w:rPr>
          <w:rFonts w:ascii="Times New Roman" w:eastAsia="Times New Roman" w:hAnsi="Times New Roman" w:cs="Times New Roman"/>
          <w:sz w:val="27"/>
          <w:szCs w:val="27"/>
          <w:lang w:eastAsia="ru-RU"/>
        </w:rPr>
        <w:t xml:space="preserve"> материалами государственных экзаменационных комиссий, а также организация централизованной проверки экзаменационных работ</w:t>
      </w:r>
      <w:proofErr w:type="gramEnd"/>
      <w:r w:rsidRPr="003C41E6">
        <w:rPr>
          <w:rFonts w:ascii="Times New Roman" w:eastAsia="Times New Roman" w:hAnsi="Times New Roman" w:cs="Times New Roman"/>
          <w:sz w:val="27"/>
          <w:lang w:eastAsia="ru-RU"/>
        </w:rPr>
        <w:t> </w:t>
      </w:r>
      <w:bookmarkStart w:id="27" w:name="7dfa9"/>
      <w:bookmarkEnd w:id="27"/>
      <w:r w:rsidRPr="003C41E6">
        <w:rPr>
          <w:rFonts w:ascii="Times New Roman" w:eastAsia="Times New Roman" w:hAnsi="Times New Roman" w:cs="Times New Roman"/>
          <w:sz w:val="27"/>
          <w:szCs w:val="27"/>
          <w:lang w:eastAsia="ru-RU"/>
        </w:rPr>
        <w:t>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bookmarkStart w:id="28" w:name="ed848"/>
      <w:bookmarkEnd w:id="28"/>
      <w:r w:rsidRPr="003C41E6">
        <w:rPr>
          <w:rFonts w:ascii="Times New Roman" w:eastAsia="Times New Roman" w:hAnsi="Times New Roman" w:cs="Times New Roman"/>
          <w:sz w:val="27"/>
          <w:szCs w:val="27"/>
          <w:lang w:eastAsia="ru-RU"/>
        </w:rPr>
        <w:t xml:space="preserve">15. </w:t>
      </w:r>
      <w:proofErr w:type="gramStart"/>
      <w:r w:rsidRPr="003C41E6">
        <w:rPr>
          <w:rFonts w:ascii="Times New Roman" w:eastAsia="Times New Roman" w:hAnsi="Times New Roman" w:cs="Times New Roman"/>
          <w:sz w:val="27"/>
          <w:szCs w:val="27"/>
          <w:lang w:eastAsia="ru-RU"/>
        </w:rPr>
        <w:t>В целях обеспечения соблюдения порядка проведения государственной итоговой аттестации по образовательным программам</w:t>
      </w:r>
      <w:r w:rsidRPr="003C41E6">
        <w:rPr>
          <w:rFonts w:ascii="Times New Roman" w:eastAsia="Times New Roman" w:hAnsi="Times New Roman" w:cs="Times New Roman"/>
          <w:sz w:val="27"/>
          <w:lang w:eastAsia="ru-RU"/>
        </w:rPr>
        <w:t> </w:t>
      </w:r>
      <w:bookmarkStart w:id="29" w:name="817c3"/>
      <w:bookmarkEnd w:id="29"/>
      <w:r w:rsidRPr="003C41E6">
        <w:rPr>
          <w:rFonts w:ascii="Times New Roman" w:eastAsia="Times New Roman" w:hAnsi="Times New Roman" w:cs="Times New Roman"/>
          <w:sz w:val="27"/>
          <w:szCs w:val="27"/>
          <w:lang w:eastAsia="ru-RU"/>
        </w:rPr>
        <w:t>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3C41E6">
        <w:rPr>
          <w:rFonts w:ascii="Times New Roman" w:eastAsia="Times New Roman" w:hAnsi="Times New Roman" w:cs="Times New Roman"/>
          <w:sz w:val="27"/>
          <w:szCs w:val="27"/>
          <w:lang w:eastAsia="ru-RU"/>
        </w:rPr>
        <w:t xml:space="preserve"> итоговой аттестации, в</w:t>
      </w:r>
      <w:r w:rsidRPr="003C41E6">
        <w:rPr>
          <w:rFonts w:ascii="Times New Roman" w:eastAsia="Times New Roman" w:hAnsi="Times New Roman" w:cs="Times New Roman"/>
          <w:sz w:val="27"/>
          <w:lang w:eastAsia="ru-RU"/>
        </w:rPr>
        <w:t> </w:t>
      </w:r>
      <w:bookmarkStart w:id="30" w:name="b5736"/>
      <w:bookmarkEnd w:id="30"/>
      <w:r w:rsidRPr="003C41E6">
        <w:rPr>
          <w:rFonts w:ascii="Times New Roman" w:eastAsia="Times New Roman" w:hAnsi="Times New Roman" w:cs="Times New Roman"/>
          <w:sz w:val="27"/>
          <w:szCs w:val="27"/>
          <w:lang w:eastAsia="ru-RU"/>
        </w:rPr>
        <w:t>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3C41E6">
        <w:rPr>
          <w:rFonts w:ascii="Times New Roman" w:eastAsia="Times New Roman" w:hAnsi="Times New Roman" w:cs="Times New Roman"/>
          <w:sz w:val="27"/>
          <w:szCs w:val="27"/>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w:t>
      </w:r>
      <w:r w:rsidRPr="003C41E6">
        <w:rPr>
          <w:rFonts w:ascii="Times New Roman" w:eastAsia="Times New Roman" w:hAnsi="Times New Roman" w:cs="Times New Roman"/>
          <w:sz w:val="27"/>
          <w:lang w:eastAsia="ru-RU"/>
        </w:rPr>
        <w:t> </w:t>
      </w:r>
      <w:bookmarkStart w:id="31" w:name="d49eb"/>
      <w:bookmarkEnd w:id="31"/>
      <w:r w:rsidRPr="003C41E6">
        <w:rPr>
          <w:rFonts w:ascii="Times New Roman" w:eastAsia="Times New Roman" w:hAnsi="Times New Roman" w:cs="Times New Roman"/>
          <w:sz w:val="27"/>
          <w:szCs w:val="27"/>
          <w:lang w:eastAsia="ru-RU"/>
        </w:rPr>
        <w:t xml:space="preserve">итоговой аттестации по образовательным </w:t>
      </w:r>
      <w:r w:rsidRPr="003C41E6">
        <w:rPr>
          <w:rFonts w:ascii="Times New Roman" w:eastAsia="Times New Roman" w:hAnsi="Times New Roman" w:cs="Times New Roman"/>
          <w:sz w:val="27"/>
          <w:szCs w:val="27"/>
          <w:lang w:eastAsia="ru-RU"/>
        </w:rPr>
        <w:lastRenderedPageBreak/>
        <w:t>программам основного общего или среднего общего образования на территориях субъектов Российской Федерации;</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bookmarkStart w:id="32" w:name="3acde"/>
      <w:bookmarkEnd w:id="32"/>
      <w:proofErr w:type="gramStart"/>
      <w:r w:rsidRPr="003C41E6">
        <w:rPr>
          <w:rFonts w:ascii="Times New Roman" w:eastAsia="Times New Roman" w:hAnsi="Times New Roman" w:cs="Times New Roman"/>
          <w:sz w:val="27"/>
          <w:szCs w:val="27"/>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w:t>
      </w:r>
      <w:r w:rsidRPr="003C41E6">
        <w:rPr>
          <w:rFonts w:ascii="Times New Roman" w:eastAsia="Times New Roman" w:hAnsi="Times New Roman" w:cs="Times New Roman"/>
          <w:sz w:val="27"/>
          <w:lang w:eastAsia="ru-RU"/>
        </w:rPr>
        <w:t> </w:t>
      </w:r>
      <w:bookmarkStart w:id="33" w:name="59cf5"/>
      <w:bookmarkEnd w:id="33"/>
      <w:r w:rsidRPr="003C41E6">
        <w:rPr>
          <w:rFonts w:ascii="Times New Roman" w:eastAsia="Times New Roman" w:hAnsi="Times New Roman" w:cs="Times New Roman"/>
          <w:sz w:val="27"/>
          <w:szCs w:val="27"/>
          <w:lang w:eastAsia="ru-RU"/>
        </w:rPr>
        <w:t>общего или среднего общего образования за пределами территории Российской Федерации.</w:t>
      </w:r>
      <w:proofErr w:type="gramEnd"/>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bookmarkStart w:id="34" w:name="0c019"/>
      <w:bookmarkEnd w:id="34"/>
      <w:r w:rsidRPr="003C41E6">
        <w:rPr>
          <w:rFonts w:ascii="Times New Roman" w:eastAsia="Times New Roman" w:hAnsi="Times New Roman" w:cs="Times New Roman"/>
          <w:sz w:val="27"/>
          <w:szCs w:val="27"/>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C41E6" w:rsidRPr="003C41E6" w:rsidRDefault="003C41E6" w:rsidP="003C41E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3C41E6">
        <w:rPr>
          <w:rFonts w:ascii="Times New Roman" w:eastAsia="Times New Roman" w:hAnsi="Times New Roman" w:cs="Times New Roman"/>
          <w:sz w:val="27"/>
          <w:szCs w:val="27"/>
          <w:lang w:eastAsia="ru-RU"/>
        </w:rPr>
        <w:t xml:space="preserve">17. </w:t>
      </w:r>
      <w:proofErr w:type="gramStart"/>
      <w:r w:rsidRPr="003C41E6">
        <w:rPr>
          <w:rFonts w:ascii="Times New Roman" w:eastAsia="Times New Roman" w:hAnsi="Times New Roman" w:cs="Times New Roman"/>
          <w:sz w:val="27"/>
          <w:szCs w:val="27"/>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58051E" w:rsidRDefault="0058051E"/>
    <w:sectPr w:rsidR="0058051E" w:rsidSect="00580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1E6"/>
    <w:rsid w:val="0017102C"/>
    <w:rsid w:val="003C41E6"/>
    <w:rsid w:val="004626E0"/>
    <w:rsid w:val="0058051E"/>
    <w:rsid w:val="0085148C"/>
    <w:rsid w:val="00F36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1E"/>
  </w:style>
  <w:style w:type="paragraph" w:styleId="1">
    <w:name w:val="heading 1"/>
    <w:basedOn w:val="a"/>
    <w:link w:val="10"/>
    <w:uiPriority w:val="9"/>
    <w:qFormat/>
    <w:rsid w:val="003C41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41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1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41E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C4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41E6"/>
  </w:style>
</w:styles>
</file>

<file path=word/webSettings.xml><?xml version="1.0" encoding="utf-8"?>
<w:webSettings xmlns:r="http://schemas.openxmlformats.org/officeDocument/2006/relationships" xmlns:w="http://schemas.openxmlformats.org/wordprocessingml/2006/main">
  <w:divs>
    <w:div w:id="6356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1649</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МБОУ ОГ№3</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3</cp:revision>
  <dcterms:created xsi:type="dcterms:W3CDTF">2015-04-27T11:22:00Z</dcterms:created>
  <dcterms:modified xsi:type="dcterms:W3CDTF">2015-04-28T06:09:00Z</dcterms:modified>
</cp:coreProperties>
</file>